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88" w:rsidRPr="00615E88" w:rsidRDefault="00615E88" w:rsidP="009B6B56">
      <w:pPr>
        <w:pStyle w:val="Textesoumission"/>
        <w:ind w:right="2693"/>
        <w:jc w:val="both"/>
        <w:rPr>
          <w:rFonts w:cs="Arial"/>
          <w:b/>
          <w:sz w:val="36"/>
          <w:szCs w:val="36"/>
          <w:u w:val="single"/>
        </w:rPr>
      </w:pPr>
      <w:r w:rsidRPr="00615E88">
        <w:rPr>
          <w:rFonts w:cs="Arial"/>
          <w:b/>
          <w:sz w:val="36"/>
          <w:szCs w:val="36"/>
          <w:u w:val="single"/>
        </w:rPr>
        <w:t>Clapet</w:t>
      </w:r>
      <w:r w:rsidR="00BF3649">
        <w:rPr>
          <w:rFonts w:cs="Arial"/>
          <w:b/>
          <w:sz w:val="36"/>
          <w:szCs w:val="36"/>
          <w:u w:val="single"/>
        </w:rPr>
        <w:t>s</w:t>
      </w:r>
      <w:r w:rsidRPr="00615E88">
        <w:rPr>
          <w:rFonts w:cs="Arial"/>
          <w:b/>
          <w:sz w:val="36"/>
          <w:szCs w:val="36"/>
          <w:u w:val="single"/>
        </w:rPr>
        <w:t xml:space="preserve"> coupe-feu</w:t>
      </w:r>
    </w:p>
    <w:p w:rsidR="00615E88" w:rsidRDefault="00615E88" w:rsidP="009B6B56">
      <w:pPr>
        <w:pStyle w:val="Textesoumission"/>
        <w:ind w:right="2693"/>
        <w:jc w:val="both"/>
        <w:rPr>
          <w:rFonts w:cs="Arial"/>
          <w:sz w:val="24"/>
          <w:szCs w:val="24"/>
        </w:rPr>
      </w:pPr>
    </w:p>
    <w:p w:rsidR="006351E5" w:rsidRDefault="006351E5" w:rsidP="009B6B56">
      <w:pPr>
        <w:pStyle w:val="Textesoumission"/>
        <w:ind w:right="2693"/>
        <w:jc w:val="both"/>
        <w:rPr>
          <w:rFonts w:cs="Arial"/>
          <w:sz w:val="24"/>
          <w:szCs w:val="24"/>
        </w:rPr>
      </w:pPr>
    </w:p>
    <w:p w:rsidR="006351E5" w:rsidRPr="00BF3649" w:rsidRDefault="00D720D5" w:rsidP="009B6B56">
      <w:pPr>
        <w:pStyle w:val="Textesoumission"/>
        <w:ind w:right="2693"/>
        <w:jc w:val="both"/>
        <w:rPr>
          <w:rFonts w:cs="Arial"/>
          <w:b/>
          <w:sz w:val="28"/>
          <w:szCs w:val="28"/>
        </w:rPr>
      </w:pPr>
      <w:r w:rsidRPr="00BF3649">
        <w:rPr>
          <w:rFonts w:cs="Arial"/>
          <w:b/>
          <w:sz w:val="28"/>
          <w:szCs w:val="28"/>
        </w:rPr>
        <w:t>Servomoteur BELIMO</w:t>
      </w:r>
    </w:p>
    <w:p w:rsidR="00B4394A" w:rsidRDefault="00B4394A" w:rsidP="009B6B56">
      <w:pPr>
        <w:pStyle w:val="Textesoumission"/>
        <w:ind w:right="2693"/>
        <w:jc w:val="both"/>
        <w:rPr>
          <w:rFonts w:cs="Arial"/>
          <w:sz w:val="24"/>
          <w:szCs w:val="24"/>
        </w:rPr>
      </w:pPr>
    </w:p>
    <w:p w:rsidR="00AD119F" w:rsidRDefault="00B109BE" w:rsidP="009B6B56">
      <w:pPr>
        <w:pStyle w:val="Textesoumission"/>
        <w:ind w:right="2693"/>
        <w:jc w:val="both"/>
        <w:rPr>
          <w:rFonts w:cs="Arial"/>
          <w:sz w:val="24"/>
          <w:szCs w:val="24"/>
        </w:rPr>
      </w:pPr>
      <w:r w:rsidRPr="00A23085">
        <w:rPr>
          <w:rFonts w:cs="Arial"/>
          <w:sz w:val="24"/>
          <w:szCs w:val="24"/>
        </w:rPr>
        <w:t>Clapet coupe-feu quadratique</w:t>
      </w:r>
      <w:r w:rsidR="00897C17" w:rsidRPr="00A23085">
        <w:rPr>
          <w:rFonts w:cs="Arial"/>
          <w:sz w:val="24"/>
          <w:szCs w:val="24"/>
        </w:rPr>
        <w:t xml:space="preserve"> de grande section libre</w:t>
      </w:r>
      <w:r w:rsidR="00AE56A4">
        <w:rPr>
          <w:rFonts w:cs="Arial"/>
          <w:sz w:val="24"/>
          <w:szCs w:val="24"/>
        </w:rPr>
        <w:t>, pour la pulsion et l’aspiration</w:t>
      </w:r>
      <w:r w:rsidRPr="00A23085">
        <w:rPr>
          <w:rFonts w:cs="Arial"/>
          <w:sz w:val="24"/>
          <w:szCs w:val="24"/>
        </w:rPr>
        <w:t xml:space="preserve">. </w:t>
      </w:r>
      <w:r w:rsidR="005E6BA3">
        <w:rPr>
          <w:rFonts w:cs="Arial"/>
          <w:sz w:val="24"/>
          <w:szCs w:val="24"/>
        </w:rPr>
        <w:t>Résistance au</w:t>
      </w:r>
      <w:r w:rsidR="00A85B92">
        <w:rPr>
          <w:rFonts w:cs="Arial"/>
          <w:sz w:val="24"/>
          <w:szCs w:val="24"/>
        </w:rPr>
        <w:t xml:space="preserve"> feu K</w:t>
      </w:r>
      <w:r w:rsidRPr="00A23085">
        <w:rPr>
          <w:rFonts w:cs="Arial"/>
          <w:sz w:val="24"/>
          <w:szCs w:val="24"/>
        </w:rPr>
        <w:t>90</w:t>
      </w:r>
      <w:r w:rsidR="00AE56A4">
        <w:rPr>
          <w:rFonts w:cs="Arial"/>
          <w:sz w:val="24"/>
          <w:szCs w:val="24"/>
        </w:rPr>
        <w:t xml:space="preserve"> certifié par l’AEAI,</w:t>
      </w:r>
      <w:r w:rsidR="005E6BA3">
        <w:rPr>
          <w:rFonts w:cs="Arial"/>
          <w:sz w:val="24"/>
          <w:szCs w:val="24"/>
        </w:rPr>
        <w:t xml:space="preserve"> s</w:t>
      </w:r>
      <w:r w:rsidRPr="00A23085">
        <w:rPr>
          <w:rFonts w:cs="Arial"/>
          <w:sz w:val="24"/>
          <w:szCs w:val="24"/>
        </w:rPr>
        <w:t xml:space="preserve">ervomoteur </w:t>
      </w:r>
      <w:r w:rsidR="00615E88">
        <w:rPr>
          <w:rFonts w:cs="Arial"/>
          <w:sz w:val="24"/>
          <w:szCs w:val="24"/>
        </w:rPr>
        <w:t xml:space="preserve">BELIMO </w:t>
      </w:r>
      <w:r w:rsidRPr="00A23085">
        <w:rPr>
          <w:rFonts w:cs="Arial"/>
          <w:sz w:val="24"/>
          <w:szCs w:val="24"/>
        </w:rPr>
        <w:t>à ressort de rappel avec contact de f</w:t>
      </w:r>
      <w:r w:rsidR="00D720D5">
        <w:rPr>
          <w:rFonts w:cs="Arial"/>
          <w:sz w:val="24"/>
          <w:szCs w:val="24"/>
        </w:rPr>
        <w:t xml:space="preserve">in de course « ouvert / fermé »et </w:t>
      </w:r>
      <w:r w:rsidRPr="00A23085">
        <w:rPr>
          <w:rFonts w:cs="Arial"/>
          <w:sz w:val="24"/>
          <w:szCs w:val="24"/>
        </w:rPr>
        <w:t>dé</w:t>
      </w:r>
      <w:r w:rsidR="00AD119F">
        <w:rPr>
          <w:rFonts w:cs="Arial"/>
          <w:sz w:val="24"/>
          <w:szCs w:val="24"/>
        </w:rPr>
        <w:t>clencheur thermoélectrique BAE.</w:t>
      </w:r>
    </w:p>
    <w:p w:rsidR="00B109BE" w:rsidRPr="00A23085" w:rsidRDefault="00B109BE" w:rsidP="009B6B56">
      <w:pPr>
        <w:pStyle w:val="Textesoumission"/>
        <w:ind w:right="2693"/>
        <w:jc w:val="both"/>
        <w:rPr>
          <w:rFonts w:cs="Arial"/>
          <w:sz w:val="24"/>
          <w:szCs w:val="24"/>
        </w:rPr>
      </w:pPr>
      <w:r w:rsidRPr="00A23085">
        <w:rPr>
          <w:rFonts w:cs="Arial"/>
          <w:sz w:val="24"/>
          <w:szCs w:val="24"/>
        </w:rPr>
        <w:t>Transmission des informations/signaux de comma</w:t>
      </w:r>
      <w:r w:rsidR="00615E88">
        <w:rPr>
          <w:rFonts w:cs="Arial"/>
          <w:sz w:val="24"/>
          <w:szCs w:val="24"/>
        </w:rPr>
        <w:t>ndes et de l’alimentation 230V</w:t>
      </w:r>
      <w:r w:rsidRPr="00A23085">
        <w:rPr>
          <w:rFonts w:cs="Arial"/>
          <w:sz w:val="24"/>
          <w:szCs w:val="24"/>
        </w:rPr>
        <w:t xml:space="preserve"> simultanément sur un </w:t>
      </w:r>
      <w:r w:rsidR="00615E88">
        <w:rPr>
          <w:rFonts w:cs="Arial"/>
          <w:sz w:val="24"/>
          <w:szCs w:val="24"/>
        </w:rPr>
        <w:t xml:space="preserve">seul et </w:t>
      </w:r>
      <w:r w:rsidRPr="00A23085">
        <w:rPr>
          <w:rFonts w:cs="Arial"/>
          <w:sz w:val="24"/>
          <w:szCs w:val="24"/>
        </w:rPr>
        <w:t xml:space="preserve">même câble à 2 conducteurs. Système de communication supportant 128 </w:t>
      </w:r>
      <w:r w:rsidR="0094011E" w:rsidRPr="00A23085">
        <w:rPr>
          <w:rFonts w:cs="Arial"/>
          <w:sz w:val="24"/>
          <w:szCs w:val="24"/>
        </w:rPr>
        <w:t>participants</w:t>
      </w:r>
      <w:r w:rsidRPr="00A23085">
        <w:rPr>
          <w:rFonts w:cs="Arial"/>
          <w:sz w:val="24"/>
          <w:szCs w:val="24"/>
        </w:rPr>
        <w:t xml:space="preserve"> pour une longueur de 1000m maximum.</w:t>
      </w:r>
    </w:p>
    <w:p w:rsidR="00B109BE" w:rsidRPr="00A23085" w:rsidRDefault="00B109BE" w:rsidP="00B109BE">
      <w:pPr>
        <w:pStyle w:val="Textesoumission"/>
        <w:jc w:val="both"/>
        <w:rPr>
          <w:rFonts w:cs="Arial"/>
          <w:sz w:val="24"/>
          <w:szCs w:val="24"/>
        </w:rPr>
      </w:pPr>
    </w:p>
    <w:p w:rsidR="00615E88" w:rsidRDefault="00615E88" w:rsidP="00B109BE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Marque proposée</w:t>
      </w:r>
      <w:r>
        <w:rPr>
          <w:rFonts w:cs="Arial"/>
          <w:sz w:val="24"/>
          <w:szCs w:val="24"/>
        </w:rPr>
        <w:tab/>
        <w:t>: SCHAKO</w:t>
      </w:r>
    </w:p>
    <w:p w:rsidR="00B109BE" w:rsidRPr="00A23085" w:rsidRDefault="00615E88" w:rsidP="00B109BE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Système proposé</w:t>
      </w:r>
      <w:r>
        <w:rPr>
          <w:rFonts w:cs="Arial"/>
          <w:sz w:val="24"/>
          <w:szCs w:val="24"/>
        </w:rPr>
        <w:tab/>
      </w:r>
      <w:r w:rsidR="00B109BE" w:rsidRPr="00A23085">
        <w:rPr>
          <w:rFonts w:cs="Arial"/>
          <w:sz w:val="24"/>
          <w:szCs w:val="24"/>
        </w:rPr>
        <w:t xml:space="preserve">: </w:t>
      </w:r>
      <w:r w:rsidR="00541C09" w:rsidRPr="00A23085">
        <w:rPr>
          <w:rFonts w:cs="Arial"/>
          <w:sz w:val="24"/>
          <w:szCs w:val="24"/>
        </w:rPr>
        <w:tab/>
      </w:r>
      <w:proofErr w:type="spellStart"/>
      <w:r w:rsidR="00B109BE" w:rsidRPr="00A23085">
        <w:rPr>
          <w:rFonts w:cs="Arial"/>
          <w:sz w:val="24"/>
          <w:szCs w:val="24"/>
        </w:rPr>
        <w:t>EasyBus</w:t>
      </w:r>
      <w:proofErr w:type="spellEnd"/>
    </w:p>
    <w:p w:rsidR="00B109BE" w:rsidRPr="00A23085" w:rsidRDefault="00615E88" w:rsidP="00B109BE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Appareil proposé</w:t>
      </w:r>
      <w:r>
        <w:rPr>
          <w:rFonts w:cs="Arial"/>
          <w:sz w:val="24"/>
          <w:szCs w:val="24"/>
        </w:rPr>
        <w:tab/>
      </w:r>
      <w:r w:rsidR="00B109BE" w:rsidRPr="00A23085">
        <w:rPr>
          <w:rFonts w:cs="Arial"/>
          <w:sz w:val="24"/>
          <w:szCs w:val="24"/>
        </w:rPr>
        <w:t xml:space="preserve">: </w:t>
      </w:r>
      <w:r w:rsidR="00541C09" w:rsidRPr="00A23085">
        <w:rPr>
          <w:rFonts w:cs="Arial"/>
          <w:sz w:val="24"/>
          <w:szCs w:val="24"/>
        </w:rPr>
        <w:tab/>
      </w:r>
      <w:r w:rsidR="00B109BE" w:rsidRPr="00A23085">
        <w:rPr>
          <w:rFonts w:cs="Arial"/>
          <w:sz w:val="24"/>
          <w:szCs w:val="24"/>
        </w:rPr>
        <w:t>BKA-EN-B24T-SO71</w:t>
      </w:r>
    </w:p>
    <w:p w:rsidR="005150B6" w:rsidRPr="00A23085" w:rsidRDefault="00B4394A" w:rsidP="005150B6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Dimensions</w:t>
      </w:r>
      <w:r>
        <w:rPr>
          <w:rFonts w:cs="Arial"/>
          <w:sz w:val="24"/>
          <w:szCs w:val="24"/>
        </w:rPr>
        <w:tab/>
      </w:r>
      <w:r w:rsidR="00B109BE" w:rsidRPr="00A23085">
        <w:rPr>
          <w:rFonts w:cs="Arial"/>
          <w:sz w:val="24"/>
          <w:szCs w:val="24"/>
        </w:rPr>
        <w:t xml:space="preserve">: </w:t>
      </w:r>
      <w:r w:rsidR="00B109BE" w:rsidRPr="00A23085">
        <w:rPr>
          <w:rFonts w:cs="Arial"/>
          <w:sz w:val="24"/>
          <w:szCs w:val="24"/>
        </w:rPr>
        <w:tab/>
        <w:t>……</w:t>
      </w:r>
      <w:r w:rsidR="00615E88">
        <w:rPr>
          <w:rFonts w:cs="Arial"/>
          <w:sz w:val="24"/>
          <w:szCs w:val="24"/>
        </w:rPr>
        <w:t>..</w:t>
      </w:r>
      <w:r w:rsidR="00B109BE" w:rsidRPr="00A23085">
        <w:rPr>
          <w:rFonts w:cs="Arial"/>
          <w:sz w:val="24"/>
          <w:szCs w:val="24"/>
        </w:rPr>
        <w:t>…</w:t>
      </w:r>
      <w:r w:rsidR="00615E88">
        <w:rPr>
          <w:rFonts w:cs="Arial"/>
          <w:sz w:val="24"/>
          <w:szCs w:val="24"/>
        </w:rPr>
        <w:t>X</w:t>
      </w:r>
      <w:r>
        <w:rPr>
          <w:rFonts w:cs="Arial"/>
          <w:sz w:val="24"/>
          <w:szCs w:val="24"/>
        </w:rPr>
        <w:t xml:space="preserve">………… </w:t>
      </w:r>
      <w:r w:rsidR="00B109BE" w:rsidRPr="00A23085">
        <w:rPr>
          <w:rFonts w:cs="Arial"/>
          <w:sz w:val="24"/>
          <w:szCs w:val="24"/>
        </w:rPr>
        <w:t>[</w:t>
      </w:r>
      <w:proofErr w:type="gramStart"/>
      <w:r w:rsidR="00B109BE" w:rsidRPr="00A23085">
        <w:rPr>
          <w:rFonts w:cs="Arial"/>
          <w:sz w:val="24"/>
          <w:szCs w:val="24"/>
        </w:rPr>
        <w:t>mm</w:t>
      </w:r>
      <w:proofErr w:type="gramEnd"/>
      <w:r w:rsidR="00B109BE" w:rsidRPr="00A23085">
        <w:rPr>
          <w:rFonts w:cs="Arial"/>
          <w:sz w:val="24"/>
          <w:szCs w:val="24"/>
        </w:rPr>
        <w:t>]</w:t>
      </w:r>
    </w:p>
    <w:p w:rsidR="005150B6" w:rsidRPr="00A23085" w:rsidRDefault="005150B6" w:rsidP="005150B6">
      <w:pPr>
        <w:pStyle w:val="Textesoumission"/>
        <w:jc w:val="both"/>
        <w:rPr>
          <w:rFonts w:cs="Arial"/>
          <w:sz w:val="24"/>
          <w:szCs w:val="24"/>
        </w:rPr>
      </w:pPr>
    </w:p>
    <w:p w:rsidR="005150B6" w:rsidRDefault="005150B6" w:rsidP="005150B6">
      <w:pPr>
        <w:pStyle w:val="Textesoumission"/>
        <w:jc w:val="both"/>
        <w:rPr>
          <w:rFonts w:cs="Arial"/>
          <w:sz w:val="24"/>
          <w:szCs w:val="24"/>
        </w:rPr>
      </w:pPr>
    </w:p>
    <w:p w:rsidR="00D720D5" w:rsidRDefault="00D720D5" w:rsidP="005150B6">
      <w:pPr>
        <w:pStyle w:val="Textesoumission"/>
        <w:jc w:val="both"/>
        <w:rPr>
          <w:rFonts w:cs="Arial"/>
          <w:sz w:val="24"/>
          <w:szCs w:val="24"/>
        </w:rPr>
      </w:pPr>
    </w:p>
    <w:p w:rsidR="00D720D5" w:rsidRDefault="00D720D5" w:rsidP="005150B6">
      <w:pPr>
        <w:pStyle w:val="Textesoumission"/>
        <w:jc w:val="both"/>
        <w:rPr>
          <w:rFonts w:cs="Arial"/>
          <w:sz w:val="24"/>
          <w:szCs w:val="24"/>
        </w:rPr>
      </w:pPr>
    </w:p>
    <w:p w:rsidR="00D720D5" w:rsidRDefault="00D720D5" w:rsidP="005150B6">
      <w:pPr>
        <w:pStyle w:val="Textesoumission"/>
        <w:jc w:val="both"/>
        <w:rPr>
          <w:rFonts w:cs="Arial"/>
          <w:sz w:val="24"/>
          <w:szCs w:val="24"/>
        </w:rPr>
      </w:pPr>
    </w:p>
    <w:p w:rsidR="006351E5" w:rsidRDefault="006351E5" w:rsidP="005150B6">
      <w:pPr>
        <w:pStyle w:val="Textesoumission"/>
        <w:jc w:val="both"/>
        <w:rPr>
          <w:rFonts w:cs="Arial"/>
          <w:sz w:val="24"/>
          <w:szCs w:val="24"/>
        </w:rPr>
      </w:pPr>
    </w:p>
    <w:p w:rsidR="00D720D5" w:rsidRDefault="00D720D5" w:rsidP="00D720D5">
      <w:pPr>
        <w:pStyle w:val="Textesoumission"/>
        <w:ind w:right="2693"/>
        <w:jc w:val="both"/>
        <w:rPr>
          <w:rFonts w:cs="Arial"/>
          <w:sz w:val="24"/>
          <w:szCs w:val="24"/>
        </w:rPr>
      </w:pPr>
      <w:r w:rsidRPr="00A23085">
        <w:rPr>
          <w:rFonts w:cs="Arial"/>
          <w:sz w:val="24"/>
          <w:szCs w:val="24"/>
        </w:rPr>
        <w:t xml:space="preserve">Clapet coupe-feu </w:t>
      </w:r>
      <w:r w:rsidRPr="00A23085">
        <w:rPr>
          <w:rFonts w:cs="Arial"/>
          <w:bCs/>
          <w:sz w:val="24"/>
          <w:szCs w:val="24"/>
        </w:rPr>
        <w:t>cylindrique</w:t>
      </w:r>
      <w:r w:rsidR="005E6BA3">
        <w:rPr>
          <w:rFonts w:cs="Arial"/>
          <w:sz w:val="24"/>
          <w:szCs w:val="24"/>
        </w:rPr>
        <w:t>,</w:t>
      </w:r>
      <w:r w:rsidR="00E63DE0">
        <w:rPr>
          <w:rFonts w:cs="Arial"/>
          <w:sz w:val="24"/>
          <w:szCs w:val="24"/>
        </w:rPr>
        <w:t xml:space="preserve"> </w:t>
      </w:r>
      <w:r w:rsidR="00AE56A4">
        <w:rPr>
          <w:rFonts w:cs="Arial"/>
          <w:sz w:val="24"/>
          <w:szCs w:val="24"/>
        </w:rPr>
        <w:t>pour la pulsion et l’aspiration</w:t>
      </w:r>
      <w:r w:rsidR="00AE56A4" w:rsidRPr="00A23085">
        <w:rPr>
          <w:rFonts w:cs="Arial"/>
          <w:sz w:val="24"/>
          <w:szCs w:val="24"/>
        </w:rPr>
        <w:t xml:space="preserve">. </w:t>
      </w:r>
      <w:r w:rsidR="00AE56A4">
        <w:rPr>
          <w:rFonts w:cs="Arial"/>
          <w:sz w:val="24"/>
          <w:szCs w:val="24"/>
        </w:rPr>
        <w:t>Résistance au feu K</w:t>
      </w:r>
      <w:r w:rsidR="00AE56A4" w:rsidRPr="00A23085">
        <w:rPr>
          <w:rFonts w:cs="Arial"/>
          <w:sz w:val="24"/>
          <w:szCs w:val="24"/>
        </w:rPr>
        <w:t>90</w:t>
      </w:r>
      <w:r w:rsidR="00AE56A4">
        <w:rPr>
          <w:rFonts w:cs="Arial"/>
          <w:sz w:val="24"/>
          <w:szCs w:val="24"/>
        </w:rPr>
        <w:t xml:space="preserve"> certifié par l’AEAI, </w:t>
      </w:r>
      <w:r w:rsidR="005E6BA3">
        <w:rPr>
          <w:rFonts w:cs="Arial"/>
          <w:sz w:val="24"/>
          <w:szCs w:val="24"/>
        </w:rPr>
        <w:t>s</w:t>
      </w:r>
      <w:r w:rsidRPr="00A23085">
        <w:rPr>
          <w:rFonts w:cs="Arial"/>
          <w:sz w:val="24"/>
          <w:szCs w:val="24"/>
        </w:rPr>
        <w:t xml:space="preserve">ervomoteur </w:t>
      </w:r>
      <w:r>
        <w:rPr>
          <w:rFonts w:cs="Arial"/>
          <w:sz w:val="24"/>
          <w:szCs w:val="24"/>
        </w:rPr>
        <w:t xml:space="preserve">BELIMO </w:t>
      </w:r>
      <w:r w:rsidRPr="00A23085">
        <w:rPr>
          <w:rFonts w:cs="Arial"/>
          <w:sz w:val="24"/>
          <w:szCs w:val="24"/>
        </w:rPr>
        <w:t xml:space="preserve">à ressort de rappel avec contacts de fin de course </w:t>
      </w:r>
      <w:r>
        <w:rPr>
          <w:rFonts w:cs="Arial"/>
          <w:sz w:val="24"/>
          <w:szCs w:val="24"/>
        </w:rPr>
        <w:t>« ouvert / fermé »</w:t>
      </w:r>
      <w:r w:rsidR="00E63DE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et</w:t>
      </w:r>
      <w:r w:rsidRPr="00A23085">
        <w:rPr>
          <w:rFonts w:cs="Arial"/>
          <w:sz w:val="24"/>
          <w:szCs w:val="24"/>
        </w:rPr>
        <w:t xml:space="preserve"> dé</w:t>
      </w:r>
      <w:r>
        <w:rPr>
          <w:rFonts w:cs="Arial"/>
          <w:sz w:val="24"/>
          <w:szCs w:val="24"/>
        </w:rPr>
        <w:t>clencheur thermoélectrique BAE.</w:t>
      </w:r>
    </w:p>
    <w:p w:rsidR="00D720D5" w:rsidRPr="00A23085" w:rsidRDefault="00D720D5" w:rsidP="00D720D5">
      <w:pPr>
        <w:pStyle w:val="Textesoumission"/>
        <w:ind w:right="2693"/>
        <w:jc w:val="both"/>
        <w:rPr>
          <w:rFonts w:cs="Arial"/>
          <w:sz w:val="24"/>
          <w:szCs w:val="24"/>
        </w:rPr>
      </w:pPr>
      <w:r w:rsidRPr="00A23085">
        <w:rPr>
          <w:rFonts w:cs="Arial"/>
          <w:sz w:val="24"/>
          <w:szCs w:val="24"/>
        </w:rPr>
        <w:t>Transmission des informations/signaux de comma</w:t>
      </w:r>
      <w:r>
        <w:rPr>
          <w:rFonts w:cs="Arial"/>
          <w:sz w:val="24"/>
          <w:szCs w:val="24"/>
        </w:rPr>
        <w:t>ndes et de l’alimentation 230V</w:t>
      </w:r>
      <w:r w:rsidRPr="00A23085">
        <w:rPr>
          <w:rFonts w:cs="Arial"/>
          <w:sz w:val="24"/>
          <w:szCs w:val="24"/>
        </w:rPr>
        <w:t xml:space="preserve"> simultanément sur un </w:t>
      </w:r>
      <w:r>
        <w:rPr>
          <w:rFonts w:cs="Arial"/>
          <w:sz w:val="24"/>
          <w:szCs w:val="24"/>
        </w:rPr>
        <w:t xml:space="preserve">seul et </w:t>
      </w:r>
      <w:r w:rsidRPr="00A23085">
        <w:rPr>
          <w:rFonts w:cs="Arial"/>
          <w:sz w:val="24"/>
          <w:szCs w:val="24"/>
        </w:rPr>
        <w:t>même câble à 2 conducteurs. Système de communication supportant 128 participants pour une longueur de 1000m maximum.</w:t>
      </w:r>
    </w:p>
    <w:p w:rsidR="00D720D5" w:rsidRPr="00A23085" w:rsidRDefault="00D720D5" w:rsidP="00D720D5">
      <w:pPr>
        <w:pStyle w:val="Textesoumission"/>
        <w:jc w:val="both"/>
        <w:rPr>
          <w:rFonts w:cs="Arial"/>
          <w:sz w:val="24"/>
          <w:szCs w:val="24"/>
        </w:rPr>
      </w:pPr>
    </w:p>
    <w:p w:rsidR="00D720D5" w:rsidRDefault="00D720D5" w:rsidP="00D720D5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Marque proposée</w:t>
      </w:r>
      <w:r>
        <w:rPr>
          <w:rFonts w:cs="Arial"/>
          <w:sz w:val="24"/>
          <w:szCs w:val="24"/>
        </w:rPr>
        <w:tab/>
        <w:t>: SCHAKO</w:t>
      </w:r>
    </w:p>
    <w:p w:rsidR="00D720D5" w:rsidRPr="00A23085" w:rsidRDefault="00D720D5" w:rsidP="00D720D5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Système proposé</w:t>
      </w:r>
      <w:r>
        <w:rPr>
          <w:rFonts w:cs="Arial"/>
          <w:sz w:val="24"/>
          <w:szCs w:val="24"/>
        </w:rPr>
        <w:tab/>
      </w:r>
      <w:r w:rsidRPr="00A23085">
        <w:rPr>
          <w:rFonts w:cs="Arial"/>
          <w:sz w:val="24"/>
          <w:szCs w:val="24"/>
        </w:rPr>
        <w:t xml:space="preserve">: </w:t>
      </w:r>
      <w:r w:rsidRPr="00A23085">
        <w:rPr>
          <w:rFonts w:cs="Arial"/>
          <w:sz w:val="24"/>
          <w:szCs w:val="24"/>
        </w:rPr>
        <w:tab/>
      </w:r>
      <w:proofErr w:type="spellStart"/>
      <w:r w:rsidRPr="00A23085">
        <w:rPr>
          <w:rFonts w:cs="Arial"/>
          <w:sz w:val="24"/>
          <w:szCs w:val="24"/>
        </w:rPr>
        <w:t>EasyBus</w:t>
      </w:r>
      <w:proofErr w:type="spellEnd"/>
    </w:p>
    <w:p w:rsidR="00D720D5" w:rsidRDefault="00D720D5" w:rsidP="00D720D5">
      <w:pPr>
        <w:pStyle w:val="Textesoumission"/>
        <w:jc w:val="both"/>
        <w:rPr>
          <w:rFonts w:cs="Arial"/>
          <w:sz w:val="24"/>
          <w:szCs w:val="24"/>
          <w:lang w:val="fr-CH"/>
        </w:rPr>
      </w:pPr>
      <w:r>
        <w:rPr>
          <w:rFonts w:cs="Arial"/>
          <w:sz w:val="24"/>
          <w:szCs w:val="24"/>
        </w:rPr>
        <w:t>Appareil proposé</w:t>
      </w:r>
      <w:r>
        <w:rPr>
          <w:rFonts w:cs="Arial"/>
          <w:sz w:val="24"/>
          <w:szCs w:val="24"/>
        </w:rPr>
        <w:tab/>
      </w:r>
      <w:r w:rsidRPr="00A23085">
        <w:rPr>
          <w:rFonts w:cs="Arial"/>
          <w:sz w:val="24"/>
          <w:szCs w:val="24"/>
        </w:rPr>
        <w:t xml:space="preserve">: </w:t>
      </w:r>
      <w:r w:rsidRPr="00A23085">
        <w:rPr>
          <w:rFonts w:cs="Arial"/>
          <w:sz w:val="24"/>
          <w:szCs w:val="24"/>
        </w:rPr>
        <w:tab/>
        <w:t>BSK-RPR-S-</w:t>
      </w:r>
      <w:r w:rsidRPr="00A23085">
        <w:rPr>
          <w:rFonts w:cs="Arial"/>
          <w:sz w:val="24"/>
          <w:szCs w:val="24"/>
          <w:lang w:val="fr-CH"/>
        </w:rPr>
        <w:t>B24T-SO71</w:t>
      </w:r>
    </w:p>
    <w:p w:rsidR="00D720D5" w:rsidRDefault="00D720D5" w:rsidP="00D720D5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Dimensions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 xml:space="preserve"> Ø…... </w:t>
      </w:r>
      <w:r w:rsidRPr="00A23085">
        <w:rPr>
          <w:rFonts w:cs="Arial"/>
          <w:sz w:val="24"/>
          <w:szCs w:val="24"/>
        </w:rPr>
        <w:t>[</w:t>
      </w:r>
      <w:proofErr w:type="gramStart"/>
      <w:r w:rsidRPr="00A23085">
        <w:rPr>
          <w:rFonts w:cs="Arial"/>
          <w:sz w:val="24"/>
          <w:szCs w:val="24"/>
        </w:rPr>
        <w:t>mm</w:t>
      </w:r>
      <w:proofErr w:type="gramEnd"/>
      <w:r w:rsidRPr="00A23085">
        <w:rPr>
          <w:rFonts w:cs="Arial"/>
          <w:sz w:val="24"/>
          <w:szCs w:val="24"/>
        </w:rPr>
        <w:t>]</w:t>
      </w:r>
    </w:p>
    <w:p w:rsidR="00D720D5" w:rsidRDefault="00D720D5">
      <w:pPr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cs="Arial"/>
          <w:sz w:val="24"/>
          <w:szCs w:val="24"/>
        </w:rPr>
        <w:br w:type="page"/>
      </w:r>
    </w:p>
    <w:p w:rsidR="00BF3649" w:rsidRDefault="00BF3649" w:rsidP="00BF3649">
      <w:pPr>
        <w:pStyle w:val="Textesoumission"/>
        <w:ind w:right="2693"/>
        <w:jc w:val="both"/>
        <w:rPr>
          <w:rFonts w:cs="Arial"/>
          <w:sz w:val="24"/>
          <w:szCs w:val="24"/>
        </w:rPr>
      </w:pPr>
    </w:p>
    <w:p w:rsidR="00BF3649" w:rsidRDefault="00BF3649" w:rsidP="00BF3649">
      <w:pPr>
        <w:pStyle w:val="Textesoumission"/>
        <w:ind w:right="2693"/>
        <w:jc w:val="both"/>
        <w:rPr>
          <w:rFonts w:cs="Arial"/>
          <w:sz w:val="24"/>
          <w:szCs w:val="24"/>
        </w:rPr>
      </w:pPr>
    </w:p>
    <w:p w:rsidR="00BF3649" w:rsidRPr="00BF3649" w:rsidRDefault="00BF3649" w:rsidP="00BF3649">
      <w:pPr>
        <w:pStyle w:val="Textesoumission"/>
        <w:ind w:right="2693"/>
        <w:jc w:val="both"/>
        <w:rPr>
          <w:rFonts w:cs="Arial"/>
          <w:b/>
          <w:sz w:val="28"/>
          <w:szCs w:val="28"/>
        </w:rPr>
      </w:pPr>
      <w:r w:rsidRPr="00BF3649">
        <w:rPr>
          <w:rFonts w:cs="Arial"/>
          <w:b/>
          <w:sz w:val="28"/>
          <w:szCs w:val="28"/>
        </w:rPr>
        <w:t xml:space="preserve">Servomoteur </w:t>
      </w:r>
      <w:r>
        <w:rPr>
          <w:rFonts w:cs="Arial"/>
          <w:b/>
          <w:sz w:val="28"/>
          <w:szCs w:val="28"/>
        </w:rPr>
        <w:t>SIEMENS</w:t>
      </w:r>
    </w:p>
    <w:p w:rsidR="00BF3649" w:rsidRDefault="00BF3649" w:rsidP="00BF3649">
      <w:pPr>
        <w:pStyle w:val="Textesoumission"/>
        <w:ind w:right="2693"/>
        <w:jc w:val="both"/>
        <w:rPr>
          <w:rFonts w:cs="Arial"/>
          <w:sz w:val="24"/>
          <w:szCs w:val="24"/>
        </w:rPr>
      </w:pPr>
    </w:p>
    <w:p w:rsidR="00AD119F" w:rsidRDefault="00AE56A4" w:rsidP="00615E88">
      <w:pPr>
        <w:pStyle w:val="Textesoumission"/>
        <w:ind w:right="2693"/>
        <w:jc w:val="both"/>
        <w:rPr>
          <w:rFonts w:cs="Arial"/>
          <w:sz w:val="24"/>
          <w:szCs w:val="24"/>
        </w:rPr>
      </w:pPr>
      <w:r w:rsidRPr="00A23085">
        <w:rPr>
          <w:rFonts w:cs="Arial"/>
          <w:sz w:val="24"/>
          <w:szCs w:val="24"/>
        </w:rPr>
        <w:t>Clapet coupe-feu quadratique de grande section libre</w:t>
      </w:r>
      <w:r>
        <w:rPr>
          <w:rFonts w:cs="Arial"/>
          <w:sz w:val="24"/>
          <w:szCs w:val="24"/>
        </w:rPr>
        <w:t>, pour la pulsion et l’aspiration</w:t>
      </w:r>
      <w:r w:rsidRPr="00A23085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Résistance au feu K</w:t>
      </w:r>
      <w:r w:rsidRPr="00A23085">
        <w:rPr>
          <w:rFonts w:cs="Arial"/>
          <w:sz w:val="24"/>
          <w:szCs w:val="24"/>
        </w:rPr>
        <w:t>90</w:t>
      </w:r>
      <w:r>
        <w:rPr>
          <w:rFonts w:cs="Arial"/>
          <w:sz w:val="24"/>
          <w:szCs w:val="24"/>
        </w:rPr>
        <w:t xml:space="preserve"> certifié par l’AEAI</w:t>
      </w:r>
      <w:r w:rsidR="00615E88" w:rsidRPr="00A23085">
        <w:rPr>
          <w:rFonts w:cs="Arial"/>
          <w:sz w:val="24"/>
          <w:szCs w:val="24"/>
        </w:rPr>
        <w:t>,</w:t>
      </w:r>
      <w:r w:rsidR="005E6BA3">
        <w:rPr>
          <w:rFonts w:cs="Arial"/>
          <w:sz w:val="24"/>
          <w:szCs w:val="24"/>
        </w:rPr>
        <w:t xml:space="preserve"> s</w:t>
      </w:r>
      <w:r w:rsidR="00615E88" w:rsidRPr="00A23085">
        <w:rPr>
          <w:rFonts w:cs="Arial"/>
          <w:sz w:val="24"/>
          <w:szCs w:val="24"/>
        </w:rPr>
        <w:t xml:space="preserve">ervomoteur </w:t>
      </w:r>
      <w:r w:rsidR="00615E88">
        <w:rPr>
          <w:rFonts w:cs="Arial"/>
          <w:sz w:val="24"/>
          <w:szCs w:val="24"/>
        </w:rPr>
        <w:t xml:space="preserve">SIEMENS </w:t>
      </w:r>
      <w:r w:rsidR="00615E88" w:rsidRPr="00A23085">
        <w:rPr>
          <w:rFonts w:cs="Arial"/>
          <w:sz w:val="24"/>
          <w:szCs w:val="24"/>
        </w:rPr>
        <w:t>à ressort de rappel avec contact de fi</w:t>
      </w:r>
      <w:r w:rsidR="00D720D5">
        <w:rPr>
          <w:rFonts w:cs="Arial"/>
          <w:sz w:val="24"/>
          <w:szCs w:val="24"/>
        </w:rPr>
        <w:t xml:space="preserve">n de course « ouvert / fermé » et </w:t>
      </w:r>
      <w:r w:rsidR="00615E88" w:rsidRPr="00A23085">
        <w:rPr>
          <w:rFonts w:cs="Arial"/>
          <w:sz w:val="24"/>
          <w:szCs w:val="24"/>
        </w:rPr>
        <w:t>dé</w:t>
      </w:r>
      <w:r w:rsidR="00D720D5">
        <w:rPr>
          <w:rFonts w:cs="Arial"/>
          <w:sz w:val="24"/>
          <w:szCs w:val="24"/>
        </w:rPr>
        <w:t>clencheur thermoélectrique</w:t>
      </w:r>
      <w:r w:rsidR="00AD119F">
        <w:rPr>
          <w:rFonts w:cs="Arial"/>
          <w:sz w:val="24"/>
          <w:szCs w:val="24"/>
        </w:rPr>
        <w:t>.</w:t>
      </w:r>
    </w:p>
    <w:p w:rsidR="00615E88" w:rsidRPr="00A23085" w:rsidRDefault="00615E88" w:rsidP="00615E88">
      <w:pPr>
        <w:pStyle w:val="Textesoumission"/>
        <w:ind w:right="2693"/>
        <w:jc w:val="both"/>
        <w:rPr>
          <w:rFonts w:cs="Arial"/>
          <w:sz w:val="24"/>
          <w:szCs w:val="24"/>
        </w:rPr>
      </w:pPr>
      <w:r w:rsidRPr="00A23085">
        <w:rPr>
          <w:rFonts w:cs="Arial"/>
          <w:sz w:val="24"/>
          <w:szCs w:val="24"/>
        </w:rPr>
        <w:t>Transmission des informations/signaux de comma</w:t>
      </w:r>
      <w:r>
        <w:rPr>
          <w:rFonts w:cs="Arial"/>
          <w:sz w:val="24"/>
          <w:szCs w:val="24"/>
        </w:rPr>
        <w:t>ndes et de l’alimentation 230V</w:t>
      </w:r>
      <w:r w:rsidRPr="00A23085">
        <w:rPr>
          <w:rFonts w:cs="Arial"/>
          <w:sz w:val="24"/>
          <w:szCs w:val="24"/>
        </w:rPr>
        <w:t xml:space="preserve"> simultanément sur un </w:t>
      </w:r>
      <w:r>
        <w:rPr>
          <w:rFonts w:cs="Arial"/>
          <w:sz w:val="24"/>
          <w:szCs w:val="24"/>
        </w:rPr>
        <w:t xml:space="preserve">seul et </w:t>
      </w:r>
      <w:r w:rsidRPr="00A23085">
        <w:rPr>
          <w:rFonts w:cs="Arial"/>
          <w:sz w:val="24"/>
          <w:szCs w:val="24"/>
        </w:rPr>
        <w:t>même câble à 2 conducteurs. Système de communication supportant 128 participants pour une longueur de 1000m maximum.</w:t>
      </w:r>
    </w:p>
    <w:p w:rsidR="00615E88" w:rsidRPr="00A23085" w:rsidRDefault="00615E88" w:rsidP="00615E88">
      <w:pPr>
        <w:pStyle w:val="Textesoumission"/>
        <w:jc w:val="both"/>
        <w:rPr>
          <w:rFonts w:cs="Arial"/>
          <w:sz w:val="24"/>
          <w:szCs w:val="24"/>
        </w:rPr>
      </w:pPr>
    </w:p>
    <w:p w:rsidR="00615E88" w:rsidRDefault="00615E88" w:rsidP="00615E88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Marque proposée</w:t>
      </w:r>
      <w:r>
        <w:rPr>
          <w:rFonts w:cs="Arial"/>
          <w:sz w:val="24"/>
          <w:szCs w:val="24"/>
        </w:rPr>
        <w:tab/>
        <w:t>: SCHAKO</w:t>
      </w:r>
    </w:p>
    <w:p w:rsidR="00615E88" w:rsidRPr="00A23085" w:rsidRDefault="00615E88" w:rsidP="00615E88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Système proposé</w:t>
      </w:r>
      <w:r>
        <w:rPr>
          <w:rFonts w:cs="Arial"/>
          <w:sz w:val="24"/>
          <w:szCs w:val="24"/>
        </w:rPr>
        <w:tab/>
      </w:r>
      <w:r w:rsidRPr="00A23085">
        <w:rPr>
          <w:rFonts w:cs="Arial"/>
          <w:sz w:val="24"/>
          <w:szCs w:val="24"/>
        </w:rPr>
        <w:t xml:space="preserve">: </w:t>
      </w:r>
      <w:r w:rsidRPr="00A23085">
        <w:rPr>
          <w:rFonts w:cs="Arial"/>
          <w:sz w:val="24"/>
          <w:szCs w:val="24"/>
        </w:rPr>
        <w:tab/>
      </w:r>
      <w:proofErr w:type="spellStart"/>
      <w:r w:rsidRPr="00A23085">
        <w:rPr>
          <w:rFonts w:cs="Arial"/>
          <w:sz w:val="24"/>
          <w:szCs w:val="24"/>
        </w:rPr>
        <w:t>EasyBus</w:t>
      </w:r>
      <w:proofErr w:type="spellEnd"/>
    </w:p>
    <w:p w:rsidR="00615E88" w:rsidRPr="00A23085" w:rsidRDefault="00615E88" w:rsidP="00615E88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Appareil proposé</w:t>
      </w:r>
      <w:r>
        <w:rPr>
          <w:rFonts w:cs="Arial"/>
          <w:sz w:val="24"/>
          <w:szCs w:val="24"/>
        </w:rPr>
        <w:tab/>
      </w:r>
      <w:r w:rsidRPr="00A23085">
        <w:rPr>
          <w:rFonts w:cs="Arial"/>
          <w:sz w:val="24"/>
          <w:szCs w:val="24"/>
        </w:rPr>
        <w:t xml:space="preserve">: </w:t>
      </w:r>
      <w:r w:rsidRPr="00A23085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BKA-EN-SI</w:t>
      </w:r>
      <w:r w:rsidRPr="00A23085">
        <w:rPr>
          <w:rFonts w:cs="Arial"/>
          <w:sz w:val="24"/>
          <w:szCs w:val="24"/>
        </w:rPr>
        <w:t>24T-SO71</w:t>
      </w:r>
    </w:p>
    <w:p w:rsidR="00B4394A" w:rsidRPr="00A23085" w:rsidRDefault="00B4394A" w:rsidP="00B4394A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Dimensions</w:t>
      </w:r>
      <w:r>
        <w:rPr>
          <w:rFonts w:cs="Arial"/>
          <w:sz w:val="24"/>
          <w:szCs w:val="24"/>
        </w:rPr>
        <w:tab/>
      </w:r>
      <w:r w:rsidRPr="00A23085">
        <w:rPr>
          <w:rFonts w:cs="Arial"/>
          <w:sz w:val="24"/>
          <w:szCs w:val="24"/>
        </w:rPr>
        <w:t xml:space="preserve">: </w:t>
      </w:r>
      <w:r w:rsidRPr="00A23085">
        <w:rPr>
          <w:rFonts w:cs="Arial"/>
          <w:sz w:val="24"/>
          <w:szCs w:val="24"/>
        </w:rPr>
        <w:tab/>
        <w:t>……</w:t>
      </w:r>
      <w:r>
        <w:rPr>
          <w:rFonts w:cs="Arial"/>
          <w:sz w:val="24"/>
          <w:szCs w:val="24"/>
        </w:rPr>
        <w:t>..</w:t>
      </w:r>
      <w:r w:rsidRPr="00A23085">
        <w:rPr>
          <w:rFonts w:cs="Arial"/>
          <w:sz w:val="24"/>
          <w:szCs w:val="24"/>
        </w:rPr>
        <w:t>…</w:t>
      </w:r>
      <w:r>
        <w:rPr>
          <w:rFonts w:cs="Arial"/>
          <w:sz w:val="24"/>
          <w:szCs w:val="24"/>
        </w:rPr>
        <w:t xml:space="preserve"> X ………… </w:t>
      </w:r>
      <w:r w:rsidRPr="00A23085">
        <w:rPr>
          <w:rFonts w:cs="Arial"/>
          <w:sz w:val="24"/>
          <w:szCs w:val="24"/>
        </w:rPr>
        <w:t>[</w:t>
      </w:r>
      <w:proofErr w:type="gramStart"/>
      <w:r w:rsidRPr="00A23085">
        <w:rPr>
          <w:rFonts w:cs="Arial"/>
          <w:sz w:val="24"/>
          <w:szCs w:val="24"/>
        </w:rPr>
        <w:t>mm</w:t>
      </w:r>
      <w:proofErr w:type="gramEnd"/>
      <w:r w:rsidRPr="00A23085">
        <w:rPr>
          <w:rFonts w:cs="Arial"/>
          <w:sz w:val="24"/>
          <w:szCs w:val="24"/>
        </w:rPr>
        <w:t>]</w:t>
      </w:r>
    </w:p>
    <w:p w:rsidR="006351E5" w:rsidRDefault="006351E5" w:rsidP="005150B6">
      <w:pPr>
        <w:pStyle w:val="Textesoumission"/>
        <w:jc w:val="both"/>
        <w:rPr>
          <w:rFonts w:cs="Arial"/>
          <w:sz w:val="24"/>
          <w:szCs w:val="24"/>
        </w:rPr>
      </w:pPr>
    </w:p>
    <w:p w:rsidR="006351E5" w:rsidRDefault="006351E5" w:rsidP="005150B6">
      <w:pPr>
        <w:pStyle w:val="Textesoumission"/>
        <w:jc w:val="both"/>
        <w:rPr>
          <w:rFonts w:cs="Arial"/>
          <w:sz w:val="24"/>
          <w:szCs w:val="24"/>
        </w:rPr>
      </w:pPr>
    </w:p>
    <w:p w:rsidR="006351E5" w:rsidRDefault="006351E5" w:rsidP="005150B6">
      <w:pPr>
        <w:pStyle w:val="Textesoumission"/>
        <w:jc w:val="both"/>
        <w:rPr>
          <w:rFonts w:cs="Arial"/>
          <w:sz w:val="24"/>
          <w:szCs w:val="24"/>
        </w:rPr>
      </w:pPr>
    </w:p>
    <w:p w:rsidR="006351E5" w:rsidRDefault="006351E5" w:rsidP="005150B6">
      <w:pPr>
        <w:pStyle w:val="Textesoumission"/>
        <w:jc w:val="both"/>
        <w:rPr>
          <w:rFonts w:cs="Arial"/>
          <w:sz w:val="24"/>
          <w:szCs w:val="24"/>
        </w:rPr>
      </w:pPr>
    </w:p>
    <w:p w:rsidR="00D720D5" w:rsidRDefault="00D720D5" w:rsidP="005150B6">
      <w:pPr>
        <w:pStyle w:val="Textesoumission"/>
        <w:jc w:val="both"/>
        <w:rPr>
          <w:rFonts w:cs="Arial"/>
          <w:sz w:val="24"/>
          <w:szCs w:val="24"/>
        </w:rPr>
      </w:pPr>
    </w:p>
    <w:p w:rsidR="006351E5" w:rsidRPr="00A23085" w:rsidRDefault="006351E5" w:rsidP="005150B6">
      <w:pPr>
        <w:pStyle w:val="Textesoumission"/>
        <w:jc w:val="both"/>
        <w:rPr>
          <w:rFonts w:cs="Arial"/>
          <w:sz w:val="24"/>
          <w:szCs w:val="24"/>
        </w:rPr>
      </w:pPr>
    </w:p>
    <w:p w:rsidR="00AD119F" w:rsidRDefault="00AE56A4" w:rsidP="00615E88">
      <w:pPr>
        <w:pStyle w:val="Textesoumission"/>
        <w:ind w:right="2693"/>
        <w:jc w:val="both"/>
        <w:rPr>
          <w:rFonts w:cs="Arial"/>
          <w:sz w:val="24"/>
          <w:szCs w:val="24"/>
        </w:rPr>
      </w:pPr>
      <w:r w:rsidRPr="00A23085">
        <w:rPr>
          <w:rFonts w:cs="Arial"/>
          <w:sz w:val="24"/>
          <w:szCs w:val="24"/>
        </w:rPr>
        <w:t xml:space="preserve">Clapet coupe-feu </w:t>
      </w:r>
      <w:r w:rsidRPr="00A23085">
        <w:rPr>
          <w:rFonts w:cs="Arial"/>
          <w:bCs/>
          <w:sz w:val="24"/>
          <w:szCs w:val="24"/>
        </w:rPr>
        <w:t>cylindrique</w:t>
      </w:r>
      <w:r>
        <w:rPr>
          <w:rFonts w:cs="Arial"/>
          <w:sz w:val="24"/>
          <w:szCs w:val="24"/>
        </w:rPr>
        <w:t>, pour la pulsion et l’aspiration</w:t>
      </w:r>
      <w:r w:rsidRPr="00A23085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Résistance au feu K</w:t>
      </w:r>
      <w:r w:rsidRPr="00A23085">
        <w:rPr>
          <w:rFonts w:cs="Arial"/>
          <w:sz w:val="24"/>
          <w:szCs w:val="24"/>
        </w:rPr>
        <w:t>90</w:t>
      </w:r>
      <w:r>
        <w:rPr>
          <w:rFonts w:cs="Arial"/>
          <w:sz w:val="24"/>
          <w:szCs w:val="24"/>
        </w:rPr>
        <w:t xml:space="preserve"> certifié par l’AEAI</w:t>
      </w:r>
      <w:r w:rsidR="005E6BA3">
        <w:rPr>
          <w:rFonts w:cs="Arial"/>
          <w:sz w:val="24"/>
          <w:szCs w:val="24"/>
        </w:rPr>
        <w:t>,</w:t>
      </w:r>
      <w:r w:rsidR="00E63DE0">
        <w:rPr>
          <w:rFonts w:cs="Arial"/>
          <w:sz w:val="24"/>
          <w:szCs w:val="24"/>
        </w:rPr>
        <w:t xml:space="preserve"> </w:t>
      </w:r>
      <w:r w:rsidR="005E6BA3">
        <w:rPr>
          <w:rFonts w:cs="Arial"/>
          <w:sz w:val="24"/>
          <w:szCs w:val="24"/>
        </w:rPr>
        <w:t>s</w:t>
      </w:r>
      <w:r w:rsidR="00615E88" w:rsidRPr="00A23085">
        <w:rPr>
          <w:rFonts w:cs="Arial"/>
          <w:sz w:val="24"/>
          <w:szCs w:val="24"/>
        </w:rPr>
        <w:t xml:space="preserve">ervomoteur </w:t>
      </w:r>
      <w:r w:rsidR="00615E88">
        <w:rPr>
          <w:rFonts w:cs="Arial"/>
          <w:sz w:val="24"/>
          <w:szCs w:val="24"/>
        </w:rPr>
        <w:t xml:space="preserve">SIEMENS </w:t>
      </w:r>
      <w:r w:rsidR="00615E88" w:rsidRPr="00A23085">
        <w:rPr>
          <w:rFonts w:cs="Arial"/>
          <w:sz w:val="24"/>
          <w:szCs w:val="24"/>
        </w:rPr>
        <w:t xml:space="preserve">à ressort de rappel avec contacts de fin de course </w:t>
      </w:r>
      <w:r w:rsidR="00D720D5">
        <w:rPr>
          <w:rFonts w:cs="Arial"/>
          <w:sz w:val="24"/>
          <w:szCs w:val="24"/>
        </w:rPr>
        <w:t xml:space="preserve">« ouvert / fermé »et </w:t>
      </w:r>
      <w:r w:rsidR="00615E88" w:rsidRPr="00A23085">
        <w:rPr>
          <w:rFonts w:cs="Arial"/>
          <w:sz w:val="24"/>
          <w:szCs w:val="24"/>
        </w:rPr>
        <w:t>dé</w:t>
      </w:r>
      <w:r w:rsidR="00D720D5">
        <w:rPr>
          <w:rFonts w:cs="Arial"/>
          <w:sz w:val="24"/>
          <w:szCs w:val="24"/>
        </w:rPr>
        <w:t>clencheur thermoélectrique</w:t>
      </w:r>
      <w:r w:rsidR="00AD119F">
        <w:rPr>
          <w:rFonts w:cs="Arial"/>
          <w:sz w:val="24"/>
          <w:szCs w:val="24"/>
        </w:rPr>
        <w:t>.</w:t>
      </w:r>
    </w:p>
    <w:p w:rsidR="00615E88" w:rsidRPr="00A23085" w:rsidRDefault="00615E88" w:rsidP="00615E88">
      <w:pPr>
        <w:pStyle w:val="Textesoumission"/>
        <w:ind w:right="2693"/>
        <w:jc w:val="both"/>
        <w:rPr>
          <w:rFonts w:cs="Arial"/>
          <w:sz w:val="24"/>
          <w:szCs w:val="24"/>
        </w:rPr>
      </w:pPr>
      <w:r w:rsidRPr="00A23085">
        <w:rPr>
          <w:rFonts w:cs="Arial"/>
          <w:sz w:val="24"/>
          <w:szCs w:val="24"/>
        </w:rPr>
        <w:t>Transmission des informations/signaux de comma</w:t>
      </w:r>
      <w:r>
        <w:rPr>
          <w:rFonts w:cs="Arial"/>
          <w:sz w:val="24"/>
          <w:szCs w:val="24"/>
        </w:rPr>
        <w:t>ndes et de l’alimentation 230V</w:t>
      </w:r>
      <w:r w:rsidRPr="00A23085">
        <w:rPr>
          <w:rFonts w:cs="Arial"/>
          <w:sz w:val="24"/>
          <w:szCs w:val="24"/>
        </w:rPr>
        <w:t xml:space="preserve"> simultanément sur un </w:t>
      </w:r>
      <w:r>
        <w:rPr>
          <w:rFonts w:cs="Arial"/>
          <w:sz w:val="24"/>
          <w:szCs w:val="24"/>
        </w:rPr>
        <w:t xml:space="preserve">seul et </w:t>
      </w:r>
      <w:r w:rsidRPr="00A23085">
        <w:rPr>
          <w:rFonts w:cs="Arial"/>
          <w:sz w:val="24"/>
          <w:szCs w:val="24"/>
        </w:rPr>
        <w:t>même câble à 2 conducteurs. Système de communication supportant 128 participants pour une longueur de 1000m maximum.</w:t>
      </w:r>
    </w:p>
    <w:p w:rsidR="00615E88" w:rsidRPr="00A23085" w:rsidRDefault="00615E88" w:rsidP="00615E88">
      <w:pPr>
        <w:pStyle w:val="Textesoumission"/>
        <w:jc w:val="both"/>
        <w:rPr>
          <w:rFonts w:cs="Arial"/>
          <w:sz w:val="24"/>
          <w:szCs w:val="24"/>
        </w:rPr>
      </w:pPr>
    </w:p>
    <w:p w:rsidR="00615E88" w:rsidRDefault="00615E88" w:rsidP="00615E88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Marque proposée</w:t>
      </w:r>
      <w:r>
        <w:rPr>
          <w:rFonts w:cs="Arial"/>
          <w:sz w:val="24"/>
          <w:szCs w:val="24"/>
        </w:rPr>
        <w:tab/>
        <w:t>: SCHAKO</w:t>
      </w:r>
    </w:p>
    <w:p w:rsidR="00615E88" w:rsidRPr="00A23085" w:rsidRDefault="00615E88" w:rsidP="00615E88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Système proposé</w:t>
      </w:r>
      <w:r>
        <w:rPr>
          <w:rFonts w:cs="Arial"/>
          <w:sz w:val="24"/>
          <w:szCs w:val="24"/>
        </w:rPr>
        <w:tab/>
      </w:r>
      <w:r w:rsidRPr="00A23085">
        <w:rPr>
          <w:rFonts w:cs="Arial"/>
          <w:sz w:val="24"/>
          <w:szCs w:val="24"/>
        </w:rPr>
        <w:t xml:space="preserve">: </w:t>
      </w:r>
      <w:r w:rsidRPr="00A23085">
        <w:rPr>
          <w:rFonts w:cs="Arial"/>
          <w:sz w:val="24"/>
          <w:szCs w:val="24"/>
        </w:rPr>
        <w:tab/>
      </w:r>
      <w:proofErr w:type="spellStart"/>
      <w:r w:rsidRPr="00A23085">
        <w:rPr>
          <w:rFonts w:cs="Arial"/>
          <w:sz w:val="24"/>
          <w:szCs w:val="24"/>
        </w:rPr>
        <w:t>EasyBus</w:t>
      </w:r>
      <w:proofErr w:type="spellEnd"/>
    </w:p>
    <w:p w:rsidR="00615E88" w:rsidRPr="00A23085" w:rsidRDefault="00615E88" w:rsidP="00615E88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Appareil proposé</w:t>
      </w:r>
      <w:r>
        <w:rPr>
          <w:rFonts w:cs="Arial"/>
          <w:sz w:val="24"/>
          <w:szCs w:val="24"/>
        </w:rPr>
        <w:tab/>
      </w:r>
      <w:r w:rsidRPr="00A23085">
        <w:rPr>
          <w:rFonts w:cs="Arial"/>
          <w:sz w:val="24"/>
          <w:szCs w:val="24"/>
        </w:rPr>
        <w:t xml:space="preserve">: </w:t>
      </w:r>
      <w:r w:rsidRPr="00A23085">
        <w:rPr>
          <w:rFonts w:cs="Arial"/>
          <w:sz w:val="24"/>
          <w:szCs w:val="24"/>
        </w:rPr>
        <w:tab/>
        <w:t>BSK-RPR-S-</w:t>
      </w:r>
      <w:r>
        <w:rPr>
          <w:rFonts w:cs="Arial"/>
          <w:sz w:val="24"/>
          <w:szCs w:val="24"/>
          <w:lang w:val="fr-CH"/>
        </w:rPr>
        <w:t>SI</w:t>
      </w:r>
      <w:r w:rsidRPr="00A23085">
        <w:rPr>
          <w:rFonts w:cs="Arial"/>
          <w:sz w:val="24"/>
          <w:szCs w:val="24"/>
          <w:lang w:val="fr-CH"/>
        </w:rPr>
        <w:t>24T-SO71</w:t>
      </w:r>
    </w:p>
    <w:p w:rsidR="00615E88" w:rsidRPr="00A23085" w:rsidRDefault="00B4394A" w:rsidP="00615E88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Dimensions</w:t>
      </w:r>
      <w:r>
        <w:rPr>
          <w:rFonts w:cs="Arial"/>
          <w:sz w:val="24"/>
          <w:szCs w:val="24"/>
        </w:rPr>
        <w:tab/>
      </w:r>
      <w:r w:rsidR="00971D77">
        <w:rPr>
          <w:rFonts w:cs="Arial"/>
          <w:sz w:val="24"/>
          <w:szCs w:val="24"/>
        </w:rPr>
        <w:t>:</w:t>
      </w:r>
      <w:r w:rsidR="00971D77">
        <w:rPr>
          <w:rFonts w:cs="Arial"/>
          <w:sz w:val="24"/>
          <w:szCs w:val="24"/>
        </w:rPr>
        <w:tab/>
      </w:r>
      <w:r w:rsidR="00615E88">
        <w:rPr>
          <w:rFonts w:cs="Arial"/>
          <w:sz w:val="24"/>
          <w:szCs w:val="24"/>
        </w:rPr>
        <w:t>Ø</w:t>
      </w:r>
      <w:r w:rsidR="00971D77">
        <w:rPr>
          <w:rFonts w:cs="Arial"/>
          <w:sz w:val="24"/>
          <w:szCs w:val="24"/>
        </w:rPr>
        <w:t>……</w:t>
      </w:r>
      <w:r w:rsidR="00971D77">
        <w:rPr>
          <w:rFonts w:cs="Arial"/>
          <w:sz w:val="24"/>
          <w:szCs w:val="24"/>
        </w:rPr>
        <w:tab/>
      </w:r>
      <w:r w:rsidR="00615E88" w:rsidRPr="00A23085">
        <w:rPr>
          <w:rFonts w:cs="Arial"/>
          <w:sz w:val="24"/>
          <w:szCs w:val="24"/>
        </w:rPr>
        <w:t>[</w:t>
      </w:r>
      <w:proofErr w:type="gramStart"/>
      <w:r w:rsidR="00615E88" w:rsidRPr="00A23085">
        <w:rPr>
          <w:rFonts w:cs="Arial"/>
          <w:sz w:val="24"/>
          <w:szCs w:val="24"/>
        </w:rPr>
        <w:t>mm</w:t>
      </w:r>
      <w:proofErr w:type="gramEnd"/>
      <w:r w:rsidR="00615E88" w:rsidRPr="00A23085">
        <w:rPr>
          <w:rFonts w:cs="Arial"/>
          <w:sz w:val="24"/>
          <w:szCs w:val="24"/>
        </w:rPr>
        <w:t>]</w:t>
      </w:r>
    </w:p>
    <w:p w:rsidR="006351E5" w:rsidRDefault="006351E5">
      <w:pPr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cs="Arial"/>
          <w:sz w:val="24"/>
          <w:szCs w:val="24"/>
        </w:rPr>
        <w:br w:type="page"/>
      </w:r>
    </w:p>
    <w:p w:rsidR="00615E88" w:rsidRPr="00615E88" w:rsidRDefault="00615E88" w:rsidP="00615E88">
      <w:pPr>
        <w:pStyle w:val="Textesoumission"/>
        <w:ind w:right="2693"/>
        <w:jc w:val="both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lastRenderedPageBreak/>
        <w:t>VAV</w:t>
      </w:r>
    </w:p>
    <w:p w:rsidR="005150B6" w:rsidRDefault="005150B6" w:rsidP="005150B6">
      <w:pPr>
        <w:pStyle w:val="Textesoumission"/>
        <w:jc w:val="both"/>
        <w:rPr>
          <w:rFonts w:cs="Arial"/>
          <w:sz w:val="24"/>
          <w:szCs w:val="24"/>
        </w:rPr>
      </w:pPr>
    </w:p>
    <w:p w:rsidR="00BF3649" w:rsidRDefault="00BF3649" w:rsidP="005150B6">
      <w:pPr>
        <w:pStyle w:val="Textesoumission"/>
        <w:jc w:val="both"/>
        <w:rPr>
          <w:rFonts w:cs="Arial"/>
          <w:sz w:val="24"/>
          <w:szCs w:val="24"/>
        </w:rPr>
      </w:pPr>
    </w:p>
    <w:p w:rsidR="00AD119F" w:rsidRDefault="00806874" w:rsidP="00806874">
      <w:pPr>
        <w:pStyle w:val="Textesoumission"/>
        <w:ind w:right="2693"/>
        <w:jc w:val="both"/>
        <w:rPr>
          <w:rFonts w:cs="Arial"/>
          <w:sz w:val="24"/>
          <w:szCs w:val="24"/>
        </w:rPr>
      </w:pPr>
      <w:r w:rsidRPr="00A23085">
        <w:rPr>
          <w:rFonts w:cs="Arial"/>
          <w:sz w:val="24"/>
          <w:szCs w:val="24"/>
        </w:rPr>
        <w:t xml:space="preserve">Boîte de détente de pulsion </w:t>
      </w:r>
      <w:r w:rsidR="00A85B92">
        <w:rPr>
          <w:rFonts w:cs="Arial"/>
          <w:sz w:val="24"/>
          <w:szCs w:val="24"/>
        </w:rPr>
        <w:t>en acier galvanisé,</w:t>
      </w:r>
      <w:r w:rsidR="00D15A82">
        <w:rPr>
          <w:rFonts w:cs="Arial"/>
          <w:sz w:val="24"/>
          <w:szCs w:val="24"/>
        </w:rPr>
        <w:t xml:space="preserve"> </w:t>
      </w:r>
      <w:r w:rsidR="00A85B92">
        <w:rPr>
          <w:rFonts w:cs="Arial"/>
          <w:sz w:val="24"/>
          <w:szCs w:val="24"/>
        </w:rPr>
        <w:t>avec croix de mesure</w:t>
      </w:r>
      <w:r w:rsidRPr="00A23085">
        <w:rPr>
          <w:rFonts w:cs="Arial"/>
          <w:sz w:val="24"/>
          <w:szCs w:val="24"/>
        </w:rPr>
        <w:t xml:space="preserve"> pour débit var</w:t>
      </w:r>
      <w:r w:rsidR="00A85B92">
        <w:rPr>
          <w:rFonts w:cs="Arial"/>
          <w:sz w:val="24"/>
          <w:szCs w:val="24"/>
        </w:rPr>
        <w:t>iable (VAV)</w:t>
      </w:r>
      <w:r w:rsidR="00BF3649">
        <w:rPr>
          <w:rFonts w:cs="Arial"/>
          <w:sz w:val="24"/>
          <w:szCs w:val="24"/>
        </w:rPr>
        <w:t xml:space="preserve">. </w:t>
      </w:r>
      <w:r w:rsidR="001A2610">
        <w:rPr>
          <w:rFonts w:cs="Arial"/>
          <w:sz w:val="24"/>
          <w:szCs w:val="24"/>
        </w:rPr>
        <w:t>Fermeture</w:t>
      </w:r>
      <w:r w:rsidRPr="00A23085">
        <w:rPr>
          <w:rFonts w:cs="Arial"/>
          <w:sz w:val="24"/>
          <w:szCs w:val="24"/>
        </w:rPr>
        <w:t xml:space="preserve"> étanche selon DIN 1946, </w:t>
      </w:r>
      <w:r w:rsidR="00E63DE0">
        <w:rPr>
          <w:rFonts w:cs="Arial"/>
          <w:sz w:val="24"/>
          <w:szCs w:val="24"/>
        </w:rPr>
        <w:t>en option</w:t>
      </w:r>
      <w:r w:rsidR="00D15A82">
        <w:rPr>
          <w:rFonts w:cs="Arial"/>
          <w:sz w:val="24"/>
          <w:szCs w:val="24"/>
        </w:rPr>
        <w:t xml:space="preserve"> </w:t>
      </w:r>
      <w:r w:rsidRPr="00A23085">
        <w:rPr>
          <w:rFonts w:cs="Arial"/>
          <w:sz w:val="24"/>
          <w:szCs w:val="24"/>
        </w:rPr>
        <w:t xml:space="preserve">avec batterie de post </w:t>
      </w:r>
      <w:r w:rsidR="00D15A82">
        <w:rPr>
          <w:rFonts w:cs="Arial"/>
          <w:sz w:val="24"/>
          <w:szCs w:val="24"/>
        </w:rPr>
        <w:t>chauffage à eau</w:t>
      </w:r>
      <w:r w:rsidR="00BF3649">
        <w:rPr>
          <w:rFonts w:cs="Arial"/>
          <w:sz w:val="24"/>
          <w:szCs w:val="24"/>
        </w:rPr>
        <w:t>. R</w:t>
      </w:r>
      <w:r w:rsidRPr="00A23085">
        <w:rPr>
          <w:rFonts w:cs="Arial"/>
          <w:sz w:val="24"/>
          <w:szCs w:val="24"/>
        </w:rPr>
        <w:t>égulation électronique avec sonde de pr</w:t>
      </w:r>
      <w:r w:rsidR="00EA11EF" w:rsidRPr="00A23085">
        <w:rPr>
          <w:rFonts w:cs="Arial"/>
          <w:sz w:val="24"/>
          <w:szCs w:val="24"/>
        </w:rPr>
        <w:t>ession différentielle dynamique.</w:t>
      </w:r>
    </w:p>
    <w:p w:rsidR="00EA11EF" w:rsidRPr="00A23085" w:rsidRDefault="00EA11EF" w:rsidP="00806874">
      <w:pPr>
        <w:pStyle w:val="Textesoumission"/>
        <w:ind w:right="2693"/>
        <w:jc w:val="both"/>
        <w:rPr>
          <w:rFonts w:cs="Arial"/>
          <w:sz w:val="24"/>
          <w:szCs w:val="24"/>
        </w:rPr>
      </w:pPr>
      <w:r w:rsidRPr="00A23085">
        <w:rPr>
          <w:rFonts w:cs="Arial"/>
          <w:sz w:val="24"/>
          <w:szCs w:val="24"/>
        </w:rPr>
        <w:t>Transmission des informations/signaux de comma</w:t>
      </w:r>
      <w:r w:rsidR="00971D77">
        <w:rPr>
          <w:rFonts w:cs="Arial"/>
          <w:sz w:val="24"/>
          <w:szCs w:val="24"/>
        </w:rPr>
        <w:t>ndes et de l’alimentation 230V</w:t>
      </w:r>
      <w:r w:rsidRPr="00A23085">
        <w:rPr>
          <w:rFonts w:cs="Arial"/>
          <w:sz w:val="24"/>
          <w:szCs w:val="24"/>
        </w:rPr>
        <w:t xml:space="preserve"> simultanément sur un </w:t>
      </w:r>
      <w:r w:rsidR="00971D77">
        <w:rPr>
          <w:rFonts w:cs="Arial"/>
          <w:sz w:val="24"/>
          <w:szCs w:val="24"/>
        </w:rPr>
        <w:t xml:space="preserve">seul et </w:t>
      </w:r>
      <w:r w:rsidRPr="00A23085">
        <w:rPr>
          <w:rFonts w:cs="Arial"/>
          <w:sz w:val="24"/>
          <w:szCs w:val="24"/>
        </w:rPr>
        <w:t>même câble à 2 conducteurs. Système</w:t>
      </w:r>
      <w:r w:rsidR="0094011E" w:rsidRPr="00A23085">
        <w:rPr>
          <w:rFonts w:cs="Arial"/>
          <w:sz w:val="24"/>
          <w:szCs w:val="24"/>
        </w:rPr>
        <w:t xml:space="preserve"> de communication supportant 128participants </w:t>
      </w:r>
      <w:r w:rsidRPr="00A23085">
        <w:rPr>
          <w:rFonts w:cs="Arial"/>
          <w:sz w:val="24"/>
          <w:szCs w:val="24"/>
        </w:rPr>
        <w:t>pour une longueur de 1000m maximum.</w:t>
      </w:r>
    </w:p>
    <w:p w:rsidR="00806874" w:rsidRPr="00A23085" w:rsidRDefault="00806874" w:rsidP="00806874">
      <w:pPr>
        <w:pStyle w:val="Textesoumission"/>
        <w:rPr>
          <w:rFonts w:cs="Arial"/>
          <w:sz w:val="24"/>
          <w:szCs w:val="24"/>
        </w:rPr>
      </w:pPr>
    </w:p>
    <w:p w:rsidR="00615E88" w:rsidRDefault="00615E88" w:rsidP="00615E88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Marque proposée</w:t>
      </w:r>
      <w:r>
        <w:rPr>
          <w:rFonts w:cs="Arial"/>
          <w:sz w:val="24"/>
          <w:szCs w:val="24"/>
        </w:rPr>
        <w:tab/>
        <w:t>: SCHAKO</w:t>
      </w:r>
    </w:p>
    <w:p w:rsidR="00615E88" w:rsidRPr="00A23085" w:rsidRDefault="00615E88" w:rsidP="00615E88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Système proposé</w:t>
      </w:r>
      <w:r>
        <w:rPr>
          <w:rFonts w:cs="Arial"/>
          <w:sz w:val="24"/>
          <w:szCs w:val="24"/>
        </w:rPr>
        <w:tab/>
      </w:r>
      <w:r w:rsidRPr="00A23085">
        <w:rPr>
          <w:rFonts w:cs="Arial"/>
          <w:sz w:val="24"/>
          <w:szCs w:val="24"/>
        </w:rPr>
        <w:t xml:space="preserve">: </w:t>
      </w:r>
      <w:r w:rsidRPr="00A23085">
        <w:rPr>
          <w:rFonts w:cs="Arial"/>
          <w:sz w:val="24"/>
          <w:szCs w:val="24"/>
        </w:rPr>
        <w:tab/>
      </w:r>
      <w:proofErr w:type="spellStart"/>
      <w:r w:rsidRPr="00A23085">
        <w:rPr>
          <w:rFonts w:cs="Arial"/>
          <w:sz w:val="24"/>
          <w:szCs w:val="24"/>
        </w:rPr>
        <w:t>EasyBus</w:t>
      </w:r>
      <w:proofErr w:type="spellEnd"/>
    </w:p>
    <w:p w:rsidR="00EA11EF" w:rsidRPr="00A23085" w:rsidRDefault="00615E88" w:rsidP="00EA11EF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Appareil proposé</w:t>
      </w:r>
      <w:r>
        <w:rPr>
          <w:rFonts w:cs="Arial"/>
          <w:sz w:val="24"/>
          <w:szCs w:val="24"/>
        </w:rPr>
        <w:tab/>
      </w:r>
      <w:r w:rsidR="00EA11EF" w:rsidRPr="00A23085">
        <w:rPr>
          <w:rFonts w:cs="Arial"/>
          <w:sz w:val="24"/>
          <w:szCs w:val="24"/>
        </w:rPr>
        <w:t xml:space="preserve">: </w:t>
      </w:r>
      <w:r w:rsidR="00541C09" w:rsidRPr="00A23085">
        <w:rPr>
          <w:rFonts w:cs="Arial"/>
          <w:sz w:val="24"/>
          <w:szCs w:val="24"/>
        </w:rPr>
        <w:tab/>
      </w:r>
      <w:r w:rsidR="004E5188">
        <w:rPr>
          <w:rFonts w:cs="Arial"/>
          <w:sz w:val="24"/>
          <w:szCs w:val="24"/>
          <w:lang w:val="fr-CH"/>
        </w:rPr>
        <w:t>EBE-Z-NMV</w:t>
      </w:r>
      <w:r w:rsidR="00D15A82">
        <w:rPr>
          <w:rFonts w:cs="Arial"/>
          <w:sz w:val="24"/>
          <w:szCs w:val="24"/>
          <w:lang w:val="fr-CH"/>
        </w:rPr>
        <w:t>-</w:t>
      </w:r>
      <w:r w:rsidR="004E5188">
        <w:rPr>
          <w:rFonts w:cs="Arial"/>
          <w:sz w:val="24"/>
          <w:szCs w:val="24"/>
          <w:lang w:val="fr-CH"/>
        </w:rPr>
        <w:t>D3</w:t>
      </w:r>
      <w:r w:rsidR="00971D77">
        <w:rPr>
          <w:rFonts w:cs="Arial"/>
          <w:sz w:val="24"/>
          <w:szCs w:val="24"/>
          <w:lang w:val="fr-CH"/>
        </w:rPr>
        <w:t>-MF</w:t>
      </w:r>
      <w:r w:rsidR="00D15A82">
        <w:rPr>
          <w:rFonts w:cs="Arial"/>
          <w:sz w:val="24"/>
          <w:szCs w:val="24"/>
          <w:lang w:val="fr-CH"/>
        </w:rPr>
        <w:t>-SO72</w:t>
      </w:r>
    </w:p>
    <w:p w:rsidR="00EA11EF" w:rsidRPr="00A23085" w:rsidRDefault="00971D77" w:rsidP="00EA11EF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Grandeur</w:t>
      </w:r>
      <w:r>
        <w:rPr>
          <w:rFonts w:cs="Arial"/>
          <w:sz w:val="24"/>
          <w:szCs w:val="24"/>
        </w:rPr>
        <w:tab/>
        <w:t>: ………</w:t>
      </w:r>
      <w:proofErr w:type="gramStart"/>
      <w:r>
        <w:rPr>
          <w:rFonts w:cs="Arial"/>
          <w:sz w:val="24"/>
          <w:szCs w:val="24"/>
        </w:rPr>
        <w:t>..</w:t>
      </w:r>
      <w:r w:rsidR="00EA11EF" w:rsidRPr="00A23085">
        <w:rPr>
          <w:rFonts w:cs="Arial"/>
          <w:sz w:val="24"/>
          <w:szCs w:val="24"/>
        </w:rPr>
        <w:t>[</w:t>
      </w:r>
      <w:proofErr w:type="gramEnd"/>
      <w:r w:rsidR="00EA11EF" w:rsidRPr="00A23085">
        <w:rPr>
          <w:rFonts w:cs="Arial"/>
          <w:sz w:val="24"/>
          <w:szCs w:val="24"/>
        </w:rPr>
        <w:t>mm]</w:t>
      </w:r>
    </w:p>
    <w:p w:rsidR="002D4647" w:rsidRPr="00A23085" w:rsidRDefault="00971D77" w:rsidP="002D4647">
      <w:pPr>
        <w:pStyle w:val="Textesoumission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Débit d'air</w:t>
      </w:r>
      <w:r>
        <w:rPr>
          <w:rFonts w:cs="Arial"/>
          <w:sz w:val="24"/>
          <w:szCs w:val="24"/>
        </w:rPr>
        <w:tab/>
      </w:r>
      <w:r w:rsidR="002D4647" w:rsidRPr="00A23085">
        <w:rPr>
          <w:rFonts w:cs="Arial"/>
          <w:sz w:val="24"/>
          <w:szCs w:val="24"/>
        </w:rPr>
        <w:t>:</w:t>
      </w:r>
      <w:r w:rsidR="002D4647" w:rsidRPr="00A23085">
        <w:rPr>
          <w:rFonts w:cs="Arial"/>
          <w:sz w:val="24"/>
          <w:szCs w:val="24"/>
        </w:rPr>
        <w:tab/>
        <w:t>min :…</w:t>
      </w:r>
      <w:r>
        <w:rPr>
          <w:rFonts w:cs="Arial"/>
          <w:sz w:val="24"/>
          <w:szCs w:val="24"/>
        </w:rPr>
        <w:t>….</w:t>
      </w:r>
      <w:r w:rsidR="002D4647" w:rsidRPr="00A23085">
        <w:rPr>
          <w:rFonts w:cs="Arial"/>
          <w:sz w:val="24"/>
          <w:szCs w:val="24"/>
        </w:rPr>
        <w:t>... max :…</w:t>
      </w:r>
      <w:r>
        <w:rPr>
          <w:rFonts w:cs="Arial"/>
          <w:sz w:val="24"/>
          <w:szCs w:val="24"/>
        </w:rPr>
        <w:t xml:space="preserve">…….. </w:t>
      </w:r>
      <w:r w:rsidR="002D4647" w:rsidRPr="00A23085">
        <w:rPr>
          <w:rFonts w:cs="Arial"/>
          <w:sz w:val="24"/>
          <w:szCs w:val="24"/>
        </w:rPr>
        <w:t>[m3/h]</w:t>
      </w:r>
    </w:p>
    <w:p w:rsidR="002D4647" w:rsidRPr="00A23085" w:rsidRDefault="00971D77" w:rsidP="002D4647">
      <w:pPr>
        <w:pStyle w:val="Textesoumission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 </w:t>
      </w:r>
      <w:proofErr w:type="gramStart"/>
      <w:r>
        <w:rPr>
          <w:rFonts w:cs="Arial"/>
          <w:sz w:val="24"/>
          <w:szCs w:val="24"/>
        </w:rPr>
        <w:t>entrée</w:t>
      </w:r>
      <w:proofErr w:type="gramEnd"/>
      <w:r>
        <w:rPr>
          <w:rFonts w:cs="Arial"/>
          <w:sz w:val="24"/>
          <w:szCs w:val="24"/>
        </w:rPr>
        <w:t xml:space="preserve"> batterie</w:t>
      </w:r>
      <w:r>
        <w:rPr>
          <w:rFonts w:cs="Arial"/>
          <w:sz w:val="24"/>
          <w:szCs w:val="24"/>
        </w:rPr>
        <w:tab/>
        <w:t xml:space="preserve">: </w:t>
      </w:r>
      <w:r w:rsidR="002D4647" w:rsidRPr="00A23085">
        <w:rPr>
          <w:rFonts w:cs="Arial"/>
          <w:sz w:val="24"/>
          <w:szCs w:val="24"/>
        </w:rPr>
        <w:t>…</w:t>
      </w:r>
      <w:r>
        <w:rPr>
          <w:rFonts w:cs="Arial"/>
          <w:sz w:val="24"/>
          <w:szCs w:val="24"/>
        </w:rPr>
        <w:t xml:space="preserve">.. </w:t>
      </w:r>
      <w:r w:rsidR="002D4647" w:rsidRPr="00A23085">
        <w:rPr>
          <w:rFonts w:cs="Arial"/>
          <w:sz w:val="24"/>
          <w:szCs w:val="24"/>
        </w:rPr>
        <w:tab/>
        <w:t>[°C]</w:t>
      </w:r>
    </w:p>
    <w:p w:rsidR="005150B6" w:rsidRPr="00A23085" w:rsidRDefault="00971D77" w:rsidP="005150B6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 sortie batterie</w:t>
      </w:r>
      <w:r>
        <w:rPr>
          <w:rFonts w:cs="Arial"/>
          <w:sz w:val="24"/>
          <w:szCs w:val="24"/>
        </w:rPr>
        <w:tab/>
      </w:r>
      <w:proofErr w:type="gramStart"/>
      <w:r>
        <w:rPr>
          <w:rFonts w:cs="Arial"/>
          <w:sz w:val="24"/>
          <w:szCs w:val="24"/>
        </w:rPr>
        <w:t>: ..</w:t>
      </w:r>
      <w:proofErr w:type="gramEnd"/>
      <w:r w:rsidR="002D4647" w:rsidRPr="00A23085">
        <w:rPr>
          <w:rFonts w:cs="Arial"/>
          <w:sz w:val="24"/>
          <w:szCs w:val="24"/>
        </w:rPr>
        <w:t>…</w:t>
      </w:r>
      <w:r w:rsidR="002D4647" w:rsidRPr="00A23085">
        <w:rPr>
          <w:rFonts w:cs="Arial"/>
          <w:sz w:val="24"/>
          <w:szCs w:val="24"/>
        </w:rPr>
        <w:tab/>
        <w:t>[°C]</w:t>
      </w:r>
    </w:p>
    <w:p w:rsidR="005150B6" w:rsidRDefault="005150B6" w:rsidP="005150B6">
      <w:pPr>
        <w:pStyle w:val="Textesoumission"/>
        <w:jc w:val="both"/>
        <w:rPr>
          <w:rFonts w:cs="Arial"/>
          <w:sz w:val="24"/>
          <w:szCs w:val="24"/>
        </w:rPr>
      </w:pPr>
    </w:p>
    <w:p w:rsidR="00B4394A" w:rsidRDefault="00B4394A" w:rsidP="005150B6">
      <w:pPr>
        <w:pStyle w:val="Textesoumission"/>
        <w:jc w:val="both"/>
        <w:rPr>
          <w:rFonts w:cs="Arial"/>
          <w:sz w:val="24"/>
          <w:szCs w:val="24"/>
        </w:rPr>
      </w:pPr>
    </w:p>
    <w:p w:rsidR="006351E5" w:rsidRDefault="006351E5" w:rsidP="005150B6">
      <w:pPr>
        <w:pStyle w:val="Textesoumission"/>
        <w:jc w:val="both"/>
        <w:rPr>
          <w:rFonts w:cs="Arial"/>
          <w:sz w:val="24"/>
          <w:szCs w:val="24"/>
        </w:rPr>
      </w:pPr>
    </w:p>
    <w:p w:rsidR="006351E5" w:rsidRPr="00A23085" w:rsidRDefault="006351E5" w:rsidP="005150B6">
      <w:pPr>
        <w:pStyle w:val="Textesoumission"/>
        <w:jc w:val="both"/>
        <w:rPr>
          <w:rFonts w:cs="Arial"/>
          <w:sz w:val="24"/>
          <w:szCs w:val="24"/>
        </w:rPr>
      </w:pPr>
    </w:p>
    <w:p w:rsidR="005150B6" w:rsidRPr="00A23085" w:rsidRDefault="005150B6" w:rsidP="005150B6">
      <w:pPr>
        <w:pStyle w:val="Textesoumission"/>
        <w:jc w:val="both"/>
        <w:rPr>
          <w:rFonts w:cs="Arial"/>
          <w:sz w:val="24"/>
          <w:szCs w:val="24"/>
        </w:rPr>
      </w:pPr>
    </w:p>
    <w:p w:rsidR="005150B6" w:rsidRPr="00A23085" w:rsidRDefault="005150B6" w:rsidP="005150B6">
      <w:pPr>
        <w:pStyle w:val="Textesoumission"/>
        <w:jc w:val="both"/>
        <w:rPr>
          <w:rFonts w:cs="Arial"/>
          <w:sz w:val="24"/>
          <w:szCs w:val="24"/>
        </w:rPr>
      </w:pPr>
    </w:p>
    <w:p w:rsidR="00AD119F" w:rsidRDefault="00B4394A" w:rsidP="005150B6">
      <w:pPr>
        <w:pStyle w:val="Textesoumission"/>
        <w:ind w:right="269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Boîte de détente</w:t>
      </w:r>
      <w:r w:rsidR="00D15A82">
        <w:rPr>
          <w:rFonts w:cs="Arial"/>
          <w:sz w:val="24"/>
          <w:szCs w:val="24"/>
        </w:rPr>
        <w:t xml:space="preserve"> </w:t>
      </w:r>
      <w:r w:rsidR="004169CB" w:rsidRPr="00A23085">
        <w:rPr>
          <w:rFonts w:cs="Arial"/>
          <w:sz w:val="24"/>
          <w:szCs w:val="24"/>
        </w:rPr>
        <w:t>d’aspiration</w:t>
      </w:r>
      <w:r w:rsidR="00D15A82">
        <w:rPr>
          <w:rFonts w:cs="Arial"/>
          <w:sz w:val="24"/>
          <w:szCs w:val="24"/>
        </w:rPr>
        <w:t xml:space="preserve"> en</w:t>
      </w:r>
      <w:r w:rsidR="00A300D7">
        <w:rPr>
          <w:rFonts w:cs="Arial"/>
          <w:sz w:val="24"/>
          <w:szCs w:val="24"/>
        </w:rPr>
        <w:t xml:space="preserve"> acier galvanisé,</w:t>
      </w:r>
      <w:r w:rsidR="00D15A82">
        <w:rPr>
          <w:rFonts w:cs="Arial"/>
          <w:sz w:val="24"/>
          <w:szCs w:val="24"/>
        </w:rPr>
        <w:t xml:space="preserve"> </w:t>
      </w:r>
      <w:r w:rsidR="005150B6" w:rsidRPr="00A23085">
        <w:rPr>
          <w:rFonts w:cs="Arial"/>
          <w:sz w:val="24"/>
          <w:szCs w:val="24"/>
        </w:rPr>
        <w:t>avec croix de mesure pour débit var</w:t>
      </w:r>
      <w:r w:rsidR="00A300D7">
        <w:rPr>
          <w:rFonts w:cs="Arial"/>
          <w:sz w:val="24"/>
          <w:szCs w:val="24"/>
        </w:rPr>
        <w:t>iable (VAV)</w:t>
      </w:r>
      <w:r w:rsidR="00BF3649">
        <w:rPr>
          <w:rFonts w:cs="Arial"/>
          <w:sz w:val="24"/>
          <w:szCs w:val="24"/>
        </w:rPr>
        <w:t xml:space="preserve">. </w:t>
      </w:r>
      <w:r w:rsidR="001A2610">
        <w:rPr>
          <w:rFonts w:cs="Arial"/>
          <w:sz w:val="24"/>
          <w:szCs w:val="24"/>
        </w:rPr>
        <w:t>Fermeture</w:t>
      </w:r>
      <w:r w:rsidR="005150B6" w:rsidRPr="00A23085">
        <w:rPr>
          <w:rFonts w:cs="Arial"/>
          <w:sz w:val="24"/>
          <w:szCs w:val="24"/>
        </w:rPr>
        <w:t xml:space="preserve"> étanche selon DIN 1946</w:t>
      </w:r>
      <w:r w:rsidR="00AD119F">
        <w:rPr>
          <w:rFonts w:cs="Arial"/>
          <w:sz w:val="24"/>
          <w:szCs w:val="24"/>
        </w:rPr>
        <w:t>. R</w:t>
      </w:r>
      <w:r w:rsidR="005150B6" w:rsidRPr="00A23085">
        <w:rPr>
          <w:rFonts w:cs="Arial"/>
          <w:sz w:val="24"/>
          <w:szCs w:val="24"/>
        </w:rPr>
        <w:t>égulation électronique avec sonde de pression différentielle dynamique.</w:t>
      </w:r>
    </w:p>
    <w:p w:rsidR="005150B6" w:rsidRPr="00A23085" w:rsidRDefault="005150B6" w:rsidP="005150B6">
      <w:pPr>
        <w:pStyle w:val="Textesoumission"/>
        <w:ind w:right="2693"/>
        <w:jc w:val="both"/>
        <w:rPr>
          <w:rFonts w:cs="Arial"/>
          <w:sz w:val="24"/>
          <w:szCs w:val="24"/>
        </w:rPr>
      </w:pPr>
      <w:r w:rsidRPr="00A23085">
        <w:rPr>
          <w:rFonts w:cs="Arial"/>
          <w:sz w:val="24"/>
          <w:szCs w:val="24"/>
        </w:rPr>
        <w:t>Transmission des informations/signaux de comma</w:t>
      </w:r>
      <w:r w:rsidR="006351E5">
        <w:rPr>
          <w:rFonts w:cs="Arial"/>
          <w:sz w:val="24"/>
          <w:szCs w:val="24"/>
        </w:rPr>
        <w:t>ndes et de l’alimentation 230V</w:t>
      </w:r>
      <w:r w:rsidRPr="00A23085">
        <w:rPr>
          <w:rFonts w:cs="Arial"/>
          <w:sz w:val="24"/>
          <w:szCs w:val="24"/>
        </w:rPr>
        <w:t xml:space="preserve"> simultanément sur un </w:t>
      </w:r>
      <w:r w:rsidR="00971D77">
        <w:rPr>
          <w:rFonts w:cs="Arial"/>
          <w:sz w:val="24"/>
          <w:szCs w:val="24"/>
        </w:rPr>
        <w:t xml:space="preserve">seul et </w:t>
      </w:r>
      <w:r w:rsidRPr="00A23085">
        <w:rPr>
          <w:rFonts w:cs="Arial"/>
          <w:sz w:val="24"/>
          <w:szCs w:val="24"/>
        </w:rPr>
        <w:t xml:space="preserve">même câble à 2 conducteurs. Système de communication supportant </w:t>
      </w:r>
      <w:r w:rsidR="0094011E" w:rsidRPr="00A23085">
        <w:rPr>
          <w:rFonts w:cs="Arial"/>
          <w:sz w:val="24"/>
          <w:szCs w:val="24"/>
        </w:rPr>
        <w:t>128participants</w:t>
      </w:r>
      <w:r w:rsidRPr="00A23085">
        <w:rPr>
          <w:rFonts w:cs="Arial"/>
          <w:sz w:val="24"/>
          <w:szCs w:val="24"/>
        </w:rPr>
        <w:t xml:space="preserve"> pour une longueur de 1000m maximum.</w:t>
      </w:r>
    </w:p>
    <w:p w:rsidR="005150B6" w:rsidRPr="00A23085" w:rsidRDefault="005150B6" w:rsidP="005150B6">
      <w:pPr>
        <w:pStyle w:val="Textesoumission"/>
        <w:rPr>
          <w:rFonts w:cs="Arial"/>
          <w:sz w:val="24"/>
          <w:szCs w:val="24"/>
        </w:rPr>
      </w:pPr>
    </w:p>
    <w:p w:rsidR="00971D77" w:rsidRDefault="00971D77" w:rsidP="00971D77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Marque proposée</w:t>
      </w:r>
      <w:r>
        <w:rPr>
          <w:rFonts w:cs="Arial"/>
          <w:sz w:val="24"/>
          <w:szCs w:val="24"/>
        </w:rPr>
        <w:tab/>
        <w:t>: SCHAKO</w:t>
      </w:r>
    </w:p>
    <w:p w:rsidR="00971D77" w:rsidRPr="00A23085" w:rsidRDefault="00971D77" w:rsidP="00971D77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Système proposé</w:t>
      </w:r>
      <w:r>
        <w:rPr>
          <w:rFonts w:cs="Arial"/>
          <w:sz w:val="24"/>
          <w:szCs w:val="24"/>
        </w:rPr>
        <w:tab/>
      </w:r>
      <w:r w:rsidRPr="00A23085">
        <w:rPr>
          <w:rFonts w:cs="Arial"/>
          <w:sz w:val="24"/>
          <w:szCs w:val="24"/>
        </w:rPr>
        <w:t xml:space="preserve">: </w:t>
      </w:r>
      <w:r w:rsidRPr="00A23085">
        <w:rPr>
          <w:rFonts w:cs="Arial"/>
          <w:sz w:val="24"/>
          <w:szCs w:val="24"/>
        </w:rPr>
        <w:tab/>
      </w:r>
      <w:proofErr w:type="spellStart"/>
      <w:r w:rsidRPr="00A23085">
        <w:rPr>
          <w:rFonts w:cs="Arial"/>
          <w:sz w:val="24"/>
          <w:szCs w:val="24"/>
        </w:rPr>
        <w:t>EasyBus</w:t>
      </w:r>
      <w:proofErr w:type="spellEnd"/>
    </w:p>
    <w:p w:rsidR="005150B6" w:rsidRPr="00A23085" w:rsidRDefault="00971D77" w:rsidP="005150B6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Appareil proposé</w:t>
      </w:r>
      <w:r>
        <w:rPr>
          <w:rFonts w:cs="Arial"/>
          <w:sz w:val="24"/>
          <w:szCs w:val="24"/>
        </w:rPr>
        <w:tab/>
      </w:r>
      <w:r w:rsidR="005150B6" w:rsidRPr="00A23085">
        <w:rPr>
          <w:rFonts w:cs="Arial"/>
          <w:sz w:val="24"/>
          <w:szCs w:val="24"/>
        </w:rPr>
        <w:t xml:space="preserve">: </w:t>
      </w:r>
      <w:r w:rsidR="00541C09" w:rsidRPr="00A23085">
        <w:rPr>
          <w:rFonts w:cs="Arial"/>
          <w:sz w:val="24"/>
          <w:szCs w:val="24"/>
        </w:rPr>
        <w:tab/>
      </w:r>
      <w:r w:rsidR="004E5188">
        <w:rPr>
          <w:rFonts w:cs="Arial"/>
          <w:sz w:val="24"/>
          <w:szCs w:val="24"/>
          <w:lang w:val="en-GB"/>
        </w:rPr>
        <w:t>EBE-A-NMV</w:t>
      </w:r>
      <w:r w:rsidR="00D15A82">
        <w:rPr>
          <w:rFonts w:cs="Arial"/>
          <w:sz w:val="24"/>
          <w:szCs w:val="24"/>
          <w:lang w:val="en-GB"/>
        </w:rPr>
        <w:t>-</w:t>
      </w:r>
      <w:r w:rsidR="004E5188">
        <w:rPr>
          <w:rFonts w:cs="Arial"/>
          <w:sz w:val="24"/>
          <w:szCs w:val="24"/>
          <w:lang w:val="en-GB"/>
        </w:rPr>
        <w:t>D3</w:t>
      </w:r>
      <w:r>
        <w:rPr>
          <w:rFonts w:cs="Arial"/>
          <w:sz w:val="24"/>
          <w:szCs w:val="24"/>
          <w:lang w:val="en-GB"/>
        </w:rPr>
        <w:t>-MF</w:t>
      </w:r>
      <w:r w:rsidR="004169CB" w:rsidRPr="00A23085">
        <w:rPr>
          <w:rFonts w:cs="Arial"/>
          <w:sz w:val="24"/>
          <w:szCs w:val="24"/>
          <w:lang w:val="en-GB"/>
        </w:rPr>
        <w:t>-SO72</w:t>
      </w:r>
    </w:p>
    <w:p w:rsidR="00971D77" w:rsidRPr="00A23085" w:rsidRDefault="00971D77" w:rsidP="00971D77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Grandeur</w:t>
      </w:r>
      <w:r>
        <w:rPr>
          <w:rFonts w:cs="Arial"/>
          <w:sz w:val="24"/>
          <w:szCs w:val="24"/>
        </w:rPr>
        <w:tab/>
        <w:t>: ………</w:t>
      </w:r>
      <w:proofErr w:type="gramStart"/>
      <w:r>
        <w:rPr>
          <w:rFonts w:cs="Arial"/>
          <w:sz w:val="24"/>
          <w:szCs w:val="24"/>
        </w:rPr>
        <w:t>..</w:t>
      </w:r>
      <w:r w:rsidRPr="00A23085">
        <w:rPr>
          <w:rFonts w:cs="Arial"/>
          <w:sz w:val="24"/>
          <w:szCs w:val="24"/>
        </w:rPr>
        <w:t>[</w:t>
      </w:r>
      <w:proofErr w:type="gramEnd"/>
      <w:r w:rsidRPr="00A23085">
        <w:rPr>
          <w:rFonts w:cs="Arial"/>
          <w:sz w:val="24"/>
          <w:szCs w:val="24"/>
        </w:rPr>
        <w:t>mm]</w:t>
      </w:r>
    </w:p>
    <w:p w:rsidR="00971D77" w:rsidRPr="00A23085" w:rsidRDefault="00971D77" w:rsidP="00971D77">
      <w:pPr>
        <w:pStyle w:val="Textesoumission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Débit d'air</w:t>
      </w:r>
      <w:r>
        <w:rPr>
          <w:rFonts w:cs="Arial"/>
          <w:sz w:val="24"/>
          <w:szCs w:val="24"/>
        </w:rPr>
        <w:tab/>
      </w:r>
      <w:r w:rsidRPr="00A23085">
        <w:rPr>
          <w:rFonts w:cs="Arial"/>
          <w:sz w:val="24"/>
          <w:szCs w:val="24"/>
        </w:rPr>
        <w:t>:</w:t>
      </w:r>
      <w:r w:rsidRPr="00A23085">
        <w:rPr>
          <w:rFonts w:cs="Arial"/>
          <w:sz w:val="24"/>
          <w:szCs w:val="24"/>
        </w:rPr>
        <w:tab/>
        <w:t>min :…</w:t>
      </w:r>
      <w:r>
        <w:rPr>
          <w:rFonts w:cs="Arial"/>
          <w:sz w:val="24"/>
          <w:szCs w:val="24"/>
        </w:rPr>
        <w:t>….</w:t>
      </w:r>
      <w:r w:rsidRPr="00A23085">
        <w:rPr>
          <w:rFonts w:cs="Arial"/>
          <w:sz w:val="24"/>
          <w:szCs w:val="24"/>
        </w:rPr>
        <w:t>... max :…</w:t>
      </w:r>
      <w:r>
        <w:rPr>
          <w:rFonts w:cs="Arial"/>
          <w:sz w:val="24"/>
          <w:szCs w:val="24"/>
        </w:rPr>
        <w:t xml:space="preserve">…….. </w:t>
      </w:r>
      <w:r w:rsidRPr="00A23085">
        <w:rPr>
          <w:rFonts w:cs="Arial"/>
          <w:sz w:val="24"/>
          <w:szCs w:val="24"/>
        </w:rPr>
        <w:t>[m3/h]</w:t>
      </w:r>
    </w:p>
    <w:p w:rsidR="006351E5" w:rsidRDefault="006351E5">
      <w:pPr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cs="Arial"/>
          <w:sz w:val="24"/>
          <w:szCs w:val="24"/>
        </w:rPr>
        <w:br w:type="page"/>
      </w:r>
    </w:p>
    <w:p w:rsidR="006351E5" w:rsidRDefault="00021AC9" w:rsidP="00021AC9">
      <w:pPr>
        <w:pStyle w:val="Textesoumission"/>
        <w:ind w:right="2693"/>
        <w:jc w:val="both"/>
        <w:rPr>
          <w:rFonts w:cs="Arial"/>
          <w:sz w:val="24"/>
          <w:szCs w:val="24"/>
        </w:rPr>
      </w:pPr>
      <w:r w:rsidRPr="00A23085">
        <w:rPr>
          <w:rFonts w:cs="Arial"/>
          <w:sz w:val="24"/>
          <w:szCs w:val="24"/>
        </w:rPr>
        <w:lastRenderedPageBreak/>
        <w:t>Boîte de détente de pulsion</w:t>
      </w:r>
      <w:r>
        <w:rPr>
          <w:rFonts w:cs="Arial"/>
          <w:sz w:val="24"/>
          <w:szCs w:val="24"/>
        </w:rPr>
        <w:t xml:space="preserve"> à faible encombrement</w:t>
      </w:r>
      <w:r w:rsidR="00AE56A4">
        <w:rPr>
          <w:rFonts w:cs="Arial"/>
          <w:sz w:val="24"/>
          <w:szCs w:val="24"/>
        </w:rPr>
        <w:t xml:space="preserve"> pour contraintes acoustiques élevéesen acier galvanisé</w:t>
      </w:r>
      <w:r w:rsidR="00A300D7">
        <w:rPr>
          <w:rFonts w:cs="Arial"/>
          <w:sz w:val="24"/>
          <w:szCs w:val="24"/>
        </w:rPr>
        <w:t xml:space="preserve"> avec croix de mesure</w:t>
      </w:r>
      <w:r w:rsidRPr="00A23085">
        <w:rPr>
          <w:rFonts w:cs="Arial"/>
          <w:sz w:val="24"/>
          <w:szCs w:val="24"/>
        </w:rPr>
        <w:t xml:space="preserve"> pour débit var</w:t>
      </w:r>
      <w:r w:rsidR="00A300D7">
        <w:rPr>
          <w:rFonts w:cs="Arial"/>
          <w:sz w:val="24"/>
          <w:szCs w:val="24"/>
        </w:rPr>
        <w:t>iable (VAV).</w:t>
      </w:r>
      <w:r w:rsidR="001A2610">
        <w:rPr>
          <w:rFonts w:cs="Arial"/>
          <w:sz w:val="24"/>
          <w:szCs w:val="24"/>
        </w:rPr>
        <w:t>Fermeture</w:t>
      </w:r>
      <w:r w:rsidRPr="00A23085">
        <w:rPr>
          <w:rFonts w:cs="Arial"/>
          <w:sz w:val="24"/>
          <w:szCs w:val="24"/>
        </w:rPr>
        <w:t xml:space="preserve"> étanche selon DIN 1946, </w:t>
      </w:r>
      <w:r w:rsidR="00E63DE0">
        <w:rPr>
          <w:rFonts w:cs="Arial"/>
          <w:sz w:val="24"/>
          <w:szCs w:val="24"/>
        </w:rPr>
        <w:t>en option</w:t>
      </w:r>
      <w:r w:rsidR="00D15A82">
        <w:rPr>
          <w:rFonts w:cs="Arial"/>
          <w:sz w:val="24"/>
          <w:szCs w:val="24"/>
        </w:rPr>
        <w:t xml:space="preserve"> </w:t>
      </w:r>
      <w:r w:rsidRPr="00A23085">
        <w:rPr>
          <w:rFonts w:cs="Arial"/>
          <w:sz w:val="24"/>
          <w:szCs w:val="24"/>
        </w:rPr>
        <w:t xml:space="preserve">avec batterie de post </w:t>
      </w:r>
      <w:r w:rsidR="00AD119F">
        <w:rPr>
          <w:rFonts w:cs="Arial"/>
          <w:sz w:val="24"/>
          <w:szCs w:val="24"/>
        </w:rPr>
        <w:t>chauffage à eau</w:t>
      </w:r>
      <w:r w:rsidR="00D15A82">
        <w:rPr>
          <w:rFonts w:cs="Arial"/>
          <w:sz w:val="24"/>
          <w:szCs w:val="24"/>
        </w:rPr>
        <w:t>.</w:t>
      </w:r>
      <w:r w:rsidR="00AD119F">
        <w:rPr>
          <w:rFonts w:cs="Arial"/>
          <w:sz w:val="24"/>
          <w:szCs w:val="24"/>
        </w:rPr>
        <w:t xml:space="preserve"> R</w:t>
      </w:r>
      <w:r w:rsidRPr="00A23085">
        <w:rPr>
          <w:rFonts w:cs="Arial"/>
          <w:sz w:val="24"/>
          <w:szCs w:val="24"/>
        </w:rPr>
        <w:t>égulation électronique avec sonde de pression différentielle dynamique.</w:t>
      </w:r>
    </w:p>
    <w:p w:rsidR="00021AC9" w:rsidRPr="00A23085" w:rsidRDefault="00021AC9" w:rsidP="00021AC9">
      <w:pPr>
        <w:pStyle w:val="Textesoumission"/>
        <w:ind w:right="2693"/>
        <w:jc w:val="both"/>
        <w:rPr>
          <w:rFonts w:cs="Arial"/>
          <w:sz w:val="24"/>
          <w:szCs w:val="24"/>
        </w:rPr>
      </w:pPr>
      <w:r w:rsidRPr="00A23085">
        <w:rPr>
          <w:rFonts w:cs="Arial"/>
          <w:sz w:val="24"/>
          <w:szCs w:val="24"/>
        </w:rPr>
        <w:t>Transmission des informations/signaux de comma</w:t>
      </w:r>
      <w:r>
        <w:rPr>
          <w:rFonts w:cs="Arial"/>
          <w:sz w:val="24"/>
          <w:szCs w:val="24"/>
        </w:rPr>
        <w:t>ndes et de l’alimentation 230V</w:t>
      </w:r>
      <w:r w:rsidRPr="00A23085">
        <w:rPr>
          <w:rFonts w:cs="Arial"/>
          <w:sz w:val="24"/>
          <w:szCs w:val="24"/>
        </w:rPr>
        <w:t xml:space="preserve"> simultanément sur un </w:t>
      </w:r>
      <w:r>
        <w:rPr>
          <w:rFonts w:cs="Arial"/>
          <w:sz w:val="24"/>
          <w:szCs w:val="24"/>
        </w:rPr>
        <w:t xml:space="preserve">seul et </w:t>
      </w:r>
      <w:r w:rsidRPr="00A23085">
        <w:rPr>
          <w:rFonts w:cs="Arial"/>
          <w:sz w:val="24"/>
          <w:szCs w:val="24"/>
        </w:rPr>
        <w:t>même câble à 2 conducteurs. Système de communication supportant 128 participants pour une longueur de 1000m maximum.</w:t>
      </w:r>
    </w:p>
    <w:p w:rsidR="00021AC9" w:rsidRPr="00A23085" w:rsidRDefault="00021AC9" w:rsidP="00021AC9">
      <w:pPr>
        <w:pStyle w:val="Textesoumission"/>
        <w:rPr>
          <w:rFonts w:cs="Arial"/>
          <w:sz w:val="24"/>
          <w:szCs w:val="24"/>
        </w:rPr>
      </w:pPr>
    </w:p>
    <w:p w:rsidR="00021AC9" w:rsidRDefault="00021AC9" w:rsidP="00021AC9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Marque proposée</w:t>
      </w:r>
      <w:r>
        <w:rPr>
          <w:rFonts w:cs="Arial"/>
          <w:sz w:val="24"/>
          <w:szCs w:val="24"/>
        </w:rPr>
        <w:tab/>
        <w:t>: SCHAKO</w:t>
      </w:r>
    </w:p>
    <w:p w:rsidR="00021AC9" w:rsidRPr="00A23085" w:rsidRDefault="00021AC9" w:rsidP="00021AC9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Système proposé</w:t>
      </w:r>
      <w:r>
        <w:rPr>
          <w:rFonts w:cs="Arial"/>
          <w:sz w:val="24"/>
          <w:szCs w:val="24"/>
        </w:rPr>
        <w:tab/>
      </w:r>
      <w:r w:rsidRPr="00A23085">
        <w:rPr>
          <w:rFonts w:cs="Arial"/>
          <w:sz w:val="24"/>
          <w:szCs w:val="24"/>
        </w:rPr>
        <w:t xml:space="preserve">: </w:t>
      </w:r>
      <w:r w:rsidRPr="00A23085">
        <w:rPr>
          <w:rFonts w:cs="Arial"/>
          <w:sz w:val="24"/>
          <w:szCs w:val="24"/>
        </w:rPr>
        <w:tab/>
      </w:r>
      <w:proofErr w:type="spellStart"/>
      <w:r w:rsidRPr="00A23085">
        <w:rPr>
          <w:rFonts w:cs="Arial"/>
          <w:sz w:val="24"/>
          <w:szCs w:val="24"/>
        </w:rPr>
        <w:t>EasyBus</w:t>
      </w:r>
      <w:proofErr w:type="spellEnd"/>
    </w:p>
    <w:p w:rsidR="00021AC9" w:rsidRPr="00B4394A" w:rsidRDefault="00021AC9" w:rsidP="00021AC9">
      <w:pPr>
        <w:pStyle w:val="Textesoumission"/>
        <w:jc w:val="both"/>
        <w:rPr>
          <w:rFonts w:cs="Arial"/>
          <w:sz w:val="24"/>
          <w:szCs w:val="24"/>
          <w:lang w:val="it-IT"/>
        </w:rPr>
      </w:pPr>
      <w:r w:rsidRPr="00B4394A">
        <w:rPr>
          <w:rFonts w:cs="Arial"/>
          <w:sz w:val="24"/>
          <w:szCs w:val="24"/>
          <w:lang w:val="it-IT"/>
        </w:rPr>
        <w:t>Appareilproposé</w:t>
      </w:r>
      <w:r w:rsidRPr="00B4394A">
        <w:rPr>
          <w:rFonts w:cs="Arial"/>
          <w:sz w:val="24"/>
          <w:szCs w:val="24"/>
          <w:lang w:val="it-IT"/>
        </w:rPr>
        <w:tab/>
        <w:t xml:space="preserve">: </w:t>
      </w:r>
      <w:r w:rsidRPr="00B4394A">
        <w:rPr>
          <w:rFonts w:cs="Arial"/>
          <w:sz w:val="24"/>
          <w:szCs w:val="24"/>
          <w:lang w:val="it-IT"/>
        </w:rPr>
        <w:tab/>
      </w:r>
      <w:r w:rsidR="00B4394A" w:rsidRPr="00B4394A">
        <w:rPr>
          <w:rFonts w:cs="Arial"/>
          <w:sz w:val="24"/>
          <w:szCs w:val="24"/>
          <w:lang w:val="it-IT"/>
        </w:rPr>
        <w:t>PIANO-S</w:t>
      </w:r>
      <w:r w:rsidR="004E5188">
        <w:rPr>
          <w:rFonts w:cs="Arial"/>
          <w:sz w:val="24"/>
          <w:szCs w:val="24"/>
          <w:lang w:val="it-IT"/>
        </w:rPr>
        <w:t>-Z-NMV</w:t>
      </w:r>
      <w:r w:rsidR="00E63DE0">
        <w:rPr>
          <w:rFonts w:cs="Arial"/>
          <w:sz w:val="24"/>
          <w:szCs w:val="24"/>
          <w:lang w:val="it-IT"/>
        </w:rPr>
        <w:t>-</w:t>
      </w:r>
      <w:r w:rsidR="004E5188">
        <w:rPr>
          <w:rFonts w:cs="Arial"/>
          <w:sz w:val="24"/>
          <w:szCs w:val="24"/>
          <w:lang w:val="it-IT"/>
        </w:rPr>
        <w:t>D3</w:t>
      </w:r>
      <w:r w:rsidR="00D15A82">
        <w:rPr>
          <w:rFonts w:cs="Arial"/>
          <w:sz w:val="24"/>
          <w:szCs w:val="24"/>
          <w:lang w:val="it-IT"/>
        </w:rPr>
        <w:t>-MF-SO72</w:t>
      </w:r>
    </w:p>
    <w:p w:rsidR="00021AC9" w:rsidRPr="00A23085" w:rsidRDefault="00021AC9" w:rsidP="00021AC9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Grandeur</w:t>
      </w:r>
      <w:r>
        <w:rPr>
          <w:rFonts w:cs="Arial"/>
          <w:sz w:val="24"/>
          <w:szCs w:val="24"/>
        </w:rPr>
        <w:tab/>
        <w:t>: ………..</w:t>
      </w:r>
    </w:p>
    <w:p w:rsidR="00021AC9" w:rsidRPr="00A23085" w:rsidRDefault="00021AC9" w:rsidP="00021AC9">
      <w:pPr>
        <w:pStyle w:val="Textesoumission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Débit d'air</w:t>
      </w:r>
      <w:r>
        <w:rPr>
          <w:rFonts w:cs="Arial"/>
          <w:sz w:val="24"/>
          <w:szCs w:val="24"/>
        </w:rPr>
        <w:tab/>
      </w:r>
      <w:r w:rsidRPr="00A23085">
        <w:rPr>
          <w:rFonts w:cs="Arial"/>
          <w:sz w:val="24"/>
          <w:szCs w:val="24"/>
        </w:rPr>
        <w:t>:</w:t>
      </w:r>
      <w:r w:rsidRPr="00A23085">
        <w:rPr>
          <w:rFonts w:cs="Arial"/>
          <w:sz w:val="24"/>
          <w:szCs w:val="24"/>
        </w:rPr>
        <w:tab/>
        <w:t>min :…</w:t>
      </w:r>
      <w:r>
        <w:rPr>
          <w:rFonts w:cs="Arial"/>
          <w:sz w:val="24"/>
          <w:szCs w:val="24"/>
        </w:rPr>
        <w:t>….</w:t>
      </w:r>
      <w:r w:rsidRPr="00A23085">
        <w:rPr>
          <w:rFonts w:cs="Arial"/>
          <w:sz w:val="24"/>
          <w:szCs w:val="24"/>
        </w:rPr>
        <w:t>... max :…</w:t>
      </w:r>
      <w:r>
        <w:rPr>
          <w:rFonts w:cs="Arial"/>
          <w:sz w:val="24"/>
          <w:szCs w:val="24"/>
        </w:rPr>
        <w:t xml:space="preserve">…….. </w:t>
      </w:r>
      <w:r w:rsidRPr="00A23085">
        <w:rPr>
          <w:rFonts w:cs="Arial"/>
          <w:sz w:val="24"/>
          <w:szCs w:val="24"/>
        </w:rPr>
        <w:t>[m3/h]</w:t>
      </w:r>
    </w:p>
    <w:p w:rsidR="00021AC9" w:rsidRPr="00A23085" w:rsidRDefault="00021AC9" w:rsidP="00021AC9">
      <w:pPr>
        <w:pStyle w:val="Textesoumission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 </w:t>
      </w:r>
      <w:proofErr w:type="gramStart"/>
      <w:r>
        <w:rPr>
          <w:rFonts w:cs="Arial"/>
          <w:sz w:val="24"/>
          <w:szCs w:val="24"/>
        </w:rPr>
        <w:t>entrée</w:t>
      </w:r>
      <w:proofErr w:type="gramEnd"/>
      <w:r>
        <w:rPr>
          <w:rFonts w:cs="Arial"/>
          <w:sz w:val="24"/>
          <w:szCs w:val="24"/>
        </w:rPr>
        <w:t xml:space="preserve"> batterie</w:t>
      </w:r>
      <w:r>
        <w:rPr>
          <w:rFonts w:cs="Arial"/>
          <w:sz w:val="24"/>
          <w:szCs w:val="24"/>
        </w:rPr>
        <w:tab/>
        <w:t xml:space="preserve">: </w:t>
      </w:r>
      <w:r w:rsidRPr="00A23085">
        <w:rPr>
          <w:rFonts w:cs="Arial"/>
          <w:sz w:val="24"/>
          <w:szCs w:val="24"/>
        </w:rPr>
        <w:t>…</w:t>
      </w:r>
      <w:r>
        <w:rPr>
          <w:rFonts w:cs="Arial"/>
          <w:sz w:val="24"/>
          <w:szCs w:val="24"/>
        </w:rPr>
        <w:t xml:space="preserve">.. </w:t>
      </w:r>
      <w:r w:rsidRPr="00A23085">
        <w:rPr>
          <w:rFonts w:cs="Arial"/>
          <w:sz w:val="24"/>
          <w:szCs w:val="24"/>
        </w:rPr>
        <w:tab/>
        <w:t>[°C]</w:t>
      </w:r>
    </w:p>
    <w:p w:rsidR="00021AC9" w:rsidRPr="00A23085" w:rsidRDefault="00021AC9" w:rsidP="00021AC9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 sortie batterie</w:t>
      </w:r>
      <w:r>
        <w:rPr>
          <w:rFonts w:cs="Arial"/>
          <w:sz w:val="24"/>
          <w:szCs w:val="24"/>
        </w:rPr>
        <w:tab/>
      </w:r>
      <w:proofErr w:type="gramStart"/>
      <w:r>
        <w:rPr>
          <w:rFonts w:cs="Arial"/>
          <w:sz w:val="24"/>
          <w:szCs w:val="24"/>
        </w:rPr>
        <w:t>: ..</w:t>
      </w:r>
      <w:proofErr w:type="gramEnd"/>
      <w:r w:rsidRPr="00A23085">
        <w:rPr>
          <w:rFonts w:cs="Arial"/>
          <w:sz w:val="24"/>
          <w:szCs w:val="24"/>
        </w:rPr>
        <w:t>…</w:t>
      </w:r>
      <w:r w:rsidRPr="00A23085">
        <w:rPr>
          <w:rFonts w:cs="Arial"/>
          <w:sz w:val="24"/>
          <w:szCs w:val="24"/>
        </w:rPr>
        <w:tab/>
        <w:t>[°C]</w:t>
      </w:r>
    </w:p>
    <w:p w:rsidR="00E56D38" w:rsidRDefault="00E56D38" w:rsidP="00B109BE">
      <w:pPr>
        <w:pStyle w:val="Textesoumission"/>
        <w:jc w:val="both"/>
        <w:rPr>
          <w:rFonts w:cs="Arial"/>
          <w:sz w:val="24"/>
          <w:szCs w:val="24"/>
        </w:rPr>
      </w:pPr>
    </w:p>
    <w:p w:rsidR="00B4394A" w:rsidRDefault="00B4394A" w:rsidP="00B109BE">
      <w:pPr>
        <w:pStyle w:val="Textesoumission"/>
        <w:jc w:val="both"/>
        <w:rPr>
          <w:rFonts w:cs="Arial"/>
          <w:sz w:val="24"/>
          <w:szCs w:val="24"/>
        </w:rPr>
      </w:pPr>
    </w:p>
    <w:p w:rsidR="006351E5" w:rsidRDefault="006351E5" w:rsidP="00B109BE">
      <w:pPr>
        <w:pStyle w:val="Textesoumission"/>
        <w:jc w:val="both"/>
        <w:rPr>
          <w:rFonts w:cs="Arial"/>
          <w:sz w:val="24"/>
          <w:szCs w:val="24"/>
        </w:rPr>
      </w:pPr>
    </w:p>
    <w:p w:rsidR="006351E5" w:rsidRDefault="006351E5" w:rsidP="00B109BE">
      <w:pPr>
        <w:pStyle w:val="Textesoumission"/>
        <w:jc w:val="both"/>
        <w:rPr>
          <w:rFonts w:cs="Arial"/>
          <w:sz w:val="24"/>
          <w:szCs w:val="24"/>
        </w:rPr>
      </w:pPr>
    </w:p>
    <w:p w:rsidR="00B4394A" w:rsidRDefault="00B4394A" w:rsidP="00B109BE">
      <w:pPr>
        <w:pStyle w:val="Textesoumission"/>
        <w:jc w:val="both"/>
        <w:rPr>
          <w:rFonts w:cs="Arial"/>
          <w:sz w:val="24"/>
          <w:szCs w:val="24"/>
        </w:rPr>
      </w:pPr>
    </w:p>
    <w:p w:rsidR="00B4394A" w:rsidRDefault="00B4394A" w:rsidP="00B109BE">
      <w:pPr>
        <w:pStyle w:val="Textesoumission"/>
        <w:jc w:val="both"/>
        <w:rPr>
          <w:rFonts w:cs="Arial"/>
          <w:sz w:val="24"/>
          <w:szCs w:val="24"/>
        </w:rPr>
      </w:pPr>
    </w:p>
    <w:p w:rsidR="006351E5" w:rsidRDefault="00B4394A" w:rsidP="00B4394A">
      <w:pPr>
        <w:pStyle w:val="Textesoumission"/>
        <w:ind w:right="269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Boîte de détente</w:t>
      </w:r>
      <w:r w:rsidRPr="00A23085">
        <w:rPr>
          <w:rFonts w:cs="Arial"/>
          <w:sz w:val="24"/>
          <w:szCs w:val="24"/>
        </w:rPr>
        <w:t xml:space="preserve"> d’aspiration </w:t>
      </w:r>
      <w:r>
        <w:rPr>
          <w:rFonts w:cs="Arial"/>
          <w:sz w:val="24"/>
          <w:szCs w:val="24"/>
        </w:rPr>
        <w:t>à faible encombrement</w:t>
      </w:r>
      <w:r w:rsidR="00D15A82">
        <w:rPr>
          <w:rFonts w:cs="Arial"/>
          <w:sz w:val="24"/>
          <w:szCs w:val="24"/>
        </w:rPr>
        <w:t xml:space="preserve"> </w:t>
      </w:r>
      <w:r w:rsidR="00AE56A4">
        <w:rPr>
          <w:rFonts w:cs="Arial"/>
          <w:sz w:val="24"/>
          <w:szCs w:val="24"/>
        </w:rPr>
        <w:t>pour contraintes acoustiques élevées,</w:t>
      </w:r>
      <w:r w:rsidR="00D15A82">
        <w:rPr>
          <w:rFonts w:cs="Arial"/>
          <w:sz w:val="24"/>
          <w:szCs w:val="24"/>
        </w:rPr>
        <w:t xml:space="preserve"> </w:t>
      </w:r>
      <w:r w:rsidR="00A300D7" w:rsidRPr="00A23085">
        <w:rPr>
          <w:rFonts w:cs="Arial"/>
          <w:sz w:val="24"/>
          <w:szCs w:val="24"/>
        </w:rPr>
        <w:t xml:space="preserve">en acier galvanisé </w:t>
      </w:r>
      <w:r w:rsidR="00A300D7">
        <w:rPr>
          <w:rFonts w:cs="Arial"/>
          <w:sz w:val="24"/>
          <w:szCs w:val="24"/>
        </w:rPr>
        <w:t>avec croix de mesure pour débit variable (VAV)</w:t>
      </w:r>
      <w:r w:rsidR="00BF3649">
        <w:rPr>
          <w:rFonts w:cs="Arial"/>
          <w:sz w:val="24"/>
          <w:szCs w:val="24"/>
        </w:rPr>
        <w:t xml:space="preserve">. </w:t>
      </w:r>
      <w:r w:rsidR="001A2610">
        <w:rPr>
          <w:rFonts w:cs="Arial"/>
          <w:sz w:val="24"/>
          <w:szCs w:val="24"/>
        </w:rPr>
        <w:t>Fermeture</w:t>
      </w:r>
      <w:r w:rsidRPr="00A23085">
        <w:rPr>
          <w:rFonts w:cs="Arial"/>
          <w:sz w:val="24"/>
          <w:szCs w:val="24"/>
        </w:rPr>
        <w:t xml:space="preserve"> étanche selon DIN 1946</w:t>
      </w:r>
      <w:r w:rsidR="00BF3649">
        <w:rPr>
          <w:rFonts w:cs="Arial"/>
          <w:sz w:val="24"/>
          <w:szCs w:val="24"/>
        </w:rPr>
        <w:t>.</w:t>
      </w:r>
      <w:r w:rsidR="00AD119F">
        <w:rPr>
          <w:rFonts w:cs="Arial"/>
          <w:sz w:val="24"/>
          <w:szCs w:val="24"/>
        </w:rPr>
        <w:t xml:space="preserve"> R</w:t>
      </w:r>
      <w:r w:rsidRPr="00A23085">
        <w:rPr>
          <w:rFonts w:cs="Arial"/>
          <w:sz w:val="24"/>
          <w:szCs w:val="24"/>
        </w:rPr>
        <w:t>égulation électronique avec sonde de press</w:t>
      </w:r>
      <w:r w:rsidR="006351E5">
        <w:rPr>
          <w:rFonts w:cs="Arial"/>
          <w:sz w:val="24"/>
          <w:szCs w:val="24"/>
        </w:rPr>
        <w:t>ion différentielle dynamique.</w:t>
      </w:r>
    </w:p>
    <w:p w:rsidR="00B4394A" w:rsidRPr="00A23085" w:rsidRDefault="00B4394A" w:rsidP="00B4394A">
      <w:pPr>
        <w:pStyle w:val="Textesoumission"/>
        <w:ind w:right="2693"/>
        <w:jc w:val="both"/>
        <w:rPr>
          <w:rFonts w:cs="Arial"/>
          <w:sz w:val="24"/>
          <w:szCs w:val="24"/>
        </w:rPr>
      </w:pPr>
      <w:r w:rsidRPr="00A23085">
        <w:rPr>
          <w:rFonts w:cs="Arial"/>
          <w:sz w:val="24"/>
          <w:szCs w:val="24"/>
        </w:rPr>
        <w:t>Transmission des informations/signaux de comma</w:t>
      </w:r>
      <w:r w:rsidR="006351E5">
        <w:rPr>
          <w:rFonts w:cs="Arial"/>
          <w:sz w:val="24"/>
          <w:szCs w:val="24"/>
        </w:rPr>
        <w:t>ndes et de l’alimentation 230V</w:t>
      </w:r>
      <w:r w:rsidRPr="00A23085">
        <w:rPr>
          <w:rFonts w:cs="Arial"/>
          <w:sz w:val="24"/>
          <w:szCs w:val="24"/>
        </w:rPr>
        <w:t xml:space="preserve"> simultanément sur un </w:t>
      </w:r>
      <w:r>
        <w:rPr>
          <w:rFonts w:cs="Arial"/>
          <w:sz w:val="24"/>
          <w:szCs w:val="24"/>
        </w:rPr>
        <w:t xml:space="preserve">seul et </w:t>
      </w:r>
      <w:r w:rsidRPr="00A23085">
        <w:rPr>
          <w:rFonts w:cs="Arial"/>
          <w:sz w:val="24"/>
          <w:szCs w:val="24"/>
        </w:rPr>
        <w:t>même câble à 2 conducteurs. Système de communication supportant 128 participants pour une longueur de 1000m maximum.</w:t>
      </w:r>
    </w:p>
    <w:p w:rsidR="00B4394A" w:rsidRPr="00A23085" w:rsidRDefault="00B4394A" w:rsidP="00B4394A">
      <w:pPr>
        <w:pStyle w:val="Textesoumission"/>
        <w:rPr>
          <w:rFonts w:cs="Arial"/>
          <w:sz w:val="24"/>
          <w:szCs w:val="24"/>
        </w:rPr>
      </w:pPr>
    </w:p>
    <w:p w:rsidR="00B4394A" w:rsidRDefault="00B4394A" w:rsidP="00B4394A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Marque proposée</w:t>
      </w:r>
      <w:r>
        <w:rPr>
          <w:rFonts w:cs="Arial"/>
          <w:sz w:val="24"/>
          <w:szCs w:val="24"/>
        </w:rPr>
        <w:tab/>
        <w:t>: SCHAKO</w:t>
      </w:r>
    </w:p>
    <w:p w:rsidR="00B4394A" w:rsidRPr="00A23085" w:rsidRDefault="00B4394A" w:rsidP="00B4394A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Système proposé</w:t>
      </w:r>
      <w:r>
        <w:rPr>
          <w:rFonts w:cs="Arial"/>
          <w:sz w:val="24"/>
          <w:szCs w:val="24"/>
        </w:rPr>
        <w:tab/>
      </w:r>
      <w:r w:rsidRPr="00A23085">
        <w:rPr>
          <w:rFonts w:cs="Arial"/>
          <w:sz w:val="24"/>
          <w:szCs w:val="24"/>
        </w:rPr>
        <w:t xml:space="preserve">: </w:t>
      </w:r>
      <w:r w:rsidRPr="00A23085">
        <w:rPr>
          <w:rFonts w:cs="Arial"/>
          <w:sz w:val="24"/>
          <w:szCs w:val="24"/>
        </w:rPr>
        <w:tab/>
      </w:r>
      <w:proofErr w:type="spellStart"/>
      <w:r w:rsidRPr="00A23085">
        <w:rPr>
          <w:rFonts w:cs="Arial"/>
          <w:sz w:val="24"/>
          <w:szCs w:val="24"/>
        </w:rPr>
        <w:t>EasyBus</w:t>
      </w:r>
      <w:proofErr w:type="spellEnd"/>
    </w:p>
    <w:p w:rsidR="00B4394A" w:rsidRPr="00B4394A" w:rsidRDefault="00B4394A" w:rsidP="00B4394A">
      <w:pPr>
        <w:pStyle w:val="Textesoumission"/>
        <w:jc w:val="both"/>
        <w:rPr>
          <w:rFonts w:cs="Arial"/>
          <w:sz w:val="24"/>
          <w:szCs w:val="24"/>
          <w:lang w:val="it-IT"/>
        </w:rPr>
      </w:pPr>
      <w:r w:rsidRPr="00B4394A">
        <w:rPr>
          <w:rFonts w:cs="Arial"/>
          <w:sz w:val="24"/>
          <w:szCs w:val="24"/>
          <w:lang w:val="it-IT"/>
        </w:rPr>
        <w:t>Appareilproposé</w:t>
      </w:r>
      <w:r w:rsidRPr="00B4394A">
        <w:rPr>
          <w:rFonts w:cs="Arial"/>
          <w:sz w:val="24"/>
          <w:szCs w:val="24"/>
          <w:lang w:val="it-IT"/>
        </w:rPr>
        <w:tab/>
        <w:t xml:space="preserve">: </w:t>
      </w:r>
      <w:r w:rsidRPr="00B4394A">
        <w:rPr>
          <w:rFonts w:cs="Arial"/>
          <w:sz w:val="24"/>
          <w:szCs w:val="24"/>
          <w:lang w:val="it-IT"/>
        </w:rPr>
        <w:tab/>
      </w:r>
      <w:r>
        <w:rPr>
          <w:rFonts w:cs="Arial"/>
          <w:sz w:val="24"/>
          <w:szCs w:val="24"/>
          <w:lang w:val="en-GB"/>
        </w:rPr>
        <w:t>PIANO-S</w:t>
      </w:r>
      <w:r w:rsidR="004E5188">
        <w:rPr>
          <w:rFonts w:cs="Arial"/>
          <w:sz w:val="24"/>
          <w:szCs w:val="24"/>
          <w:lang w:val="en-GB"/>
        </w:rPr>
        <w:t>-A-NMV</w:t>
      </w:r>
      <w:r w:rsidR="00E63DE0">
        <w:rPr>
          <w:rFonts w:cs="Arial"/>
          <w:sz w:val="24"/>
          <w:szCs w:val="24"/>
          <w:lang w:val="en-GB"/>
        </w:rPr>
        <w:t>-</w:t>
      </w:r>
      <w:r w:rsidR="004E5188">
        <w:rPr>
          <w:rFonts w:cs="Arial"/>
          <w:sz w:val="24"/>
          <w:szCs w:val="24"/>
          <w:lang w:val="en-GB"/>
        </w:rPr>
        <w:t>D3</w:t>
      </w:r>
      <w:r>
        <w:rPr>
          <w:rFonts w:cs="Arial"/>
          <w:sz w:val="24"/>
          <w:szCs w:val="24"/>
          <w:lang w:val="en-GB"/>
        </w:rPr>
        <w:t>-MF</w:t>
      </w:r>
      <w:r w:rsidRPr="00A23085">
        <w:rPr>
          <w:rFonts w:cs="Arial"/>
          <w:sz w:val="24"/>
          <w:szCs w:val="24"/>
          <w:lang w:val="en-GB"/>
        </w:rPr>
        <w:t>-SO72</w:t>
      </w:r>
    </w:p>
    <w:p w:rsidR="00B4394A" w:rsidRPr="00A23085" w:rsidRDefault="00B4394A" w:rsidP="00B4394A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Grandeur</w:t>
      </w:r>
      <w:r>
        <w:rPr>
          <w:rFonts w:cs="Arial"/>
          <w:sz w:val="24"/>
          <w:szCs w:val="24"/>
        </w:rPr>
        <w:tab/>
        <w:t>: ………..</w:t>
      </w:r>
    </w:p>
    <w:p w:rsidR="00B4394A" w:rsidRPr="00A23085" w:rsidRDefault="00B4394A" w:rsidP="00B4394A">
      <w:pPr>
        <w:pStyle w:val="Textesoumission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Débit d'air</w:t>
      </w:r>
      <w:r>
        <w:rPr>
          <w:rFonts w:cs="Arial"/>
          <w:sz w:val="24"/>
          <w:szCs w:val="24"/>
        </w:rPr>
        <w:tab/>
      </w:r>
      <w:r w:rsidRPr="00A23085">
        <w:rPr>
          <w:rFonts w:cs="Arial"/>
          <w:sz w:val="24"/>
          <w:szCs w:val="24"/>
        </w:rPr>
        <w:t>:</w:t>
      </w:r>
      <w:r w:rsidRPr="00A23085">
        <w:rPr>
          <w:rFonts w:cs="Arial"/>
          <w:sz w:val="24"/>
          <w:szCs w:val="24"/>
        </w:rPr>
        <w:tab/>
        <w:t>min :…</w:t>
      </w:r>
      <w:r>
        <w:rPr>
          <w:rFonts w:cs="Arial"/>
          <w:sz w:val="24"/>
          <w:szCs w:val="24"/>
        </w:rPr>
        <w:t>….</w:t>
      </w:r>
      <w:r w:rsidRPr="00A23085">
        <w:rPr>
          <w:rFonts w:cs="Arial"/>
          <w:sz w:val="24"/>
          <w:szCs w:val="24"/>
        </w:rPr>
        <w:t>... max :…</w:t>
      </w:r>
      <w:r>
        <w:rPr>
          <w:rFonts w:cs="Arial"/>
          <w:sz w:val="24"/>
          <w:szCs w:val="24"/>
        </w:rPr>
        <w:t xml:space="preserve">…….. </w:t>
      </w:r>
      <w:r w:rsidRPr="00A23085">
        <w:rPr>
          <w:rFonts w:cs="Arial"/>
          <w:sz w:val="24"/>
          <w:szCs w:val="24"/>
        </w:rPr>
        <w:t>[m3/h]</w:t>
      </w:r>
    </w:p>
    <w:p w:rsidR="006351E5" w:rsidRDefault="006351E5">
      <w:pPr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cs="Arial"/>
          <w:sz w:val="24"/>
          <w:szCs w:val="24"/>
        </w:rPr>
        <w:br w:type="page"/>
      </w:r>
    </w:p>
    <w:p w:rsidR="006351E5" w:rsidRDefault="0058072A" w:rsidP="0058072A">
      <w:pPr>
        <w:pStyle w:val="Textesoumission"/>
        <w:ind w:right="2693"/>
        <w:jc w:val="both"/>
        <w:rPr>
          <w:rFonts w:cs="Arial"/>
          <w:sz w:val="24"/>
          <w:szCs w:val="24"/>
        </w:rPr>
      </w:pPr>
      <w:r w:rsidRPr="00A23085">
        <w:rPr>
          <w:rFonts w:cs="Arial"/>
          <w:sz w:val="24"/>
          <w:szCs w:val="24"/>
        </w:rPr>
        <w:lastRenderedPageBreak/>
        <w:t>Régulateur cylindrique de débit d’air</w:t>
      </w:r>
      <w:r w:rsidR="00BF3649">
        <w:rPr>
          <w:rFonts w:cs="Arial"/>
          <w:sz w:val="24"/>
          <w:szCs w:val="24"/>
        </w:rPr>
        <w:t xml:space="preserve"> pour pulsion ou aspiration</w:t>
      </w:r>
      <w:r w:rsidRPr="00A23085">
        <w:rPr>
          <w:rFonts w:cs="Arial"/>
          <w:sz w:val="24"/>
          <w:szCs w:val="24"/>
        </w:rPr>
        <w:t xml:space="preserve">, en acier galvanisé, avec croix de mesure pour débit variable </w:t>
      </w:r>
      <w:r w:rsidR="00BF3649">
        <w:rPr>
          <w:rFonts w:cs="Arial"/>
          <w:sz w:val="24"/>
          <w:szCs w:val="24"/>
        </w:rPr>
        <w:t xml:space="preserve">(VAV). </w:t>
      </w:r>
      <w:r w:rsidR="001A2610">
        <w:rPr>
          <w:rFonts w:cs="Arial"/>
          <w:sz w:val="24"/>
          <w:szCs w:val="24"/>
        </w:rPr>
        <w:t>Fermeture</w:t>
      </w:r>
      <w:r w:rsidR="006351E5">
        <w:rPr>
          <w:rFonts w:cs="Arial"/>
          <w:sz w:val="24"/>
          <w:szCs w:val="24"/>
        </w:rPr>
        <w:t xml:space="preserve"> étanche selon DIN 1946. R</w:t>
      </w:r>
      <w:r w:rsidRPr="00A23085">
        <w:rPr>
          <w:rFonts w:cs="Arial"/>
          <w:sz w:val="24"/>
          <w:szCs w:val="24"/>
        </w:rPr>
        <w:t>égulation électronique avec sonde de pre</w:t>
      </w:r>
      <w:r w:rsidR="006351E5">
        <w:rPr>
          <w:rFonts w:cs="Arial"/>
          <w:sz w:val="24"/>
          <w:szCs w:val="24"/>
        </w:rPr>
        <w:t>ssion différentielle dynamique.</w:t>
      </w:r>
    </w:p>
    <w:p w:rsidR="0058072A" w:rsidRPr="00A23085" w:rsidRDefault="0058072A" w:rsidP="0058072A">
      <w:pPr>
        <w:pStyle w:val="Textesoumission"/>
        <w:ind w:right="2693"/>
        <w:jc w:val="both"/>
        <w:rPr>
          <w:rFonts w:cs="Arial"/>
          <w:sz w:val="24"/>
          <w:szCs w:val="24"/>
        </w:rPr>
      </w:pPr>
      <w:r w:rsidRPr="00A23085">
        <w:rPr>
          <w:rFonts w:cs="Arial"/>
          <w:sz w:val="24"/>
          <w:szCs w:val="24"/>
        </w:rPr>
        <w:t>Transmission des informations/signaux de commandes e</w:t>
      </w:r>
      <w:r w:rsidR="006351E5">
        <w:rPr>
          <w:rFonts w:cs="Arial"/>
          <w:sz w:val="24"/>
          <w:szCs w:val="24"/>
        </w:rPr>
        <w:t>t de l’alimentation 230V</w:t>
      </w:r>
      <w:r w:rsidRPr="00A23085">
        <w:rPr>
          <w:rFonts w:cs="Arial"/>
          <w:sz w:val="24"/>
          <w:szCs w:val="24"/>
        </w:rPr>
        <w:t xml:space="preserve"> simultanément sur un </w:t>
      </w:r>
      <w:r w:rsidR="00B4394A">
        <w:rPr>
          <w:rFonts w:cs="Arial"/>
          <w:sz w:val="24"/>
          <w:szCs w:val="24"/>
        </w:rPr>
        <w:t xml:space="preserve">seul et </w:t>
      </w:r>
      <w:r w:rsidRPr="00A23085">
        <w:rPr>
          <w:rFonts w:cs="Arial"/>
          <w:sz w:val="24"/>
          <w:szCs w:val="24"/>
        </w:rPr>
        <w:t xml:space="preserve">même câble à 2 conducteurs. Système de communication supportant </w:t>
      </w:r>
      <w:r w:rsidR="0094011E" w:rsidRPr="00A23085">
        <w:rPr>
          <w:rFonts w:cs="Arial"/>
          <w:sz w:val="24"/>
          <w:szCs w:val="24"/>
        </w:rPr>
        <w:t>128participants</w:t>
      </w:r>
      <w:r w:rsidRPr="00A23085">
        <w:rPr>
          <w:rFonts w:cs="Arial"/>
          <w:sz w:val="24"/>
          <w:szCs w:val="24"/>
        </w:rPr>
        <w:t xml:space="preserve"> pour une longueur de 1000m maximum.</w:t>
      </w:r>
    </w:p>
    <w:p w:rsidR="0058072A" w:rsidRPr="00A23085" w:rsidRDefault="0058072A" w:rsidP="0058072A">
      <w:pPr>
        <w:pStyle w:val="Textesoumission"/>
        <w:ind w:right="2693"/>
        <w:jc w:val="both"/>
        <w:rPr>
          <w:rFonts w:cs="Arial"/>
          <w:sz w:val="24"/>
          <w:szCs w:val="24"/>
        </w:rPr>
      </w:pPr>
    </w:p>
    <w:p w:rsidR="00971D77" w:rsidRDefault="00971D77" w:rsidP="00971D77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Marque proposée</w:t>
      </w:r>
      <w:r>
        <w:rPr>
          <w:rFonts w:cs="Arial"/>
          <w:sz w:val="24"/>
          <w:szCs w:val="24"/>
        </w:rPr>
        <w:tab/>
        <w:t>: SCHAKO</w:t>
      </w:r>
    </w:p>
    <w:p w:rsidR="00971D77" w:rsidRPr="00A23085" w:rsidRDefault="00971D77" w:rsidP="00971D77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Système proposé</w:t>
      </w:r>
      <w:r>
        <w:rPr>
          <w:rFonts w:cs="Arial"/>
          <w:sz w:val="24"/>
          <w:szCs w:val="24"/>
        </w:rPr>
        <w:tab/>
      </w:r>
      <w:r w:rsidRPr="00A23085">
        <w:rPr>
          <w:rFonts w:cs="Arial"/>
          <w:sz w:val="24"/>
          <w:szCs w:val="24"/>
        </w:rPr>
        <w:t xml:space="preserve">: </w:t>
      </w:r>
      <w:r w:rsidRPr="00A23085">
        <w:rPr>
          <w:rFonts w:cs="Arial"/>
          <w:sz w:val="24"/>
          <w:szCs w:val="24"/>
        </w:rPr>
        <w:tab/>
      </w:r>
      <w:proofErr w:type="spellStart"/>
      <w:r w:rsidRPr="00A23085">
        <w:rPr>
          <w:rFonts w:cs="Arial"/>
          <w:sz w:val="24"/>
          <w:szCs w:val="24"/>
        </w:rPr>
        <w:t>EasyBus</w:t>
      </w:r>
      <w:proofErr w:type="spellEnd"/>
    </w:p>
    <w:p w:rsidR="0058072A" w:rsidRPr="00A23085" w:rsidRDefault="00971D77" w:rsidP="0058072A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Appareil proposé</w:t>
      </w:r>
      <w:r>
        <w:rPr>
          <w:rFonts w:cs="Arial"/>
          <w:sz w:val="24"/>
          <w:szCs w:val="24"/>
        </w:rPr>
        <w:tab/>
      </w:r>
      <w:r w:rsidR="0058072A" w:rsidRPr="00A23085">
        <w:rPr>
          <w:rFonts w:cs="Arial"/>
          <w:sz w:val="24"/>
          <w:szCs w:val="24"/>
        </w:rPr>
        <w:t xml:space="preserve">: </w:t>
      </w:r>
      <w:r w:rsidR="00541C09" w:rsidRPr="00A23085">
        <w:rPr>
          <w:rFonts w:cs="Arial"/>
          <w:sz w:val="24"/>
          <w:szCs w:val="24"/>
        </w:rPr>
        <w:tab/>
      </w:r>
      <w:r w:rsidR="004E5188">
        <w:rPr>
          <w:rFonts w:cs="Arial"/>
          <w:sz w:val="24"/>
          <w:szCs w:val="24"/>
          <w:lang w:val="fr-CH"/>
        </w:rPr>
        <w:t>VRA</w:t>
      </w:r>
      <w:r w:rsidR="00E63DE0">
        <w:rPr>
          <w:rFonts w:cs="Arial"/>
          <w:sz w:val="24"/>
          <w:szCs w:val="24"/>
          <w:lang w:val="fr-CH"/>
        </w:rPr>
        <w:t>S</w:t>
      </w:r>
      <w:r w:rsidR="004E5188">
        <w:rPr>
          <w:rFonts w:cs="Arial"/>
          <w:sz w:val="24"/>
          <w:szCs w:val="24"/>
          <w:lang w:val="fr-CH"/>
        </w:rPr>
        <w:t>-R-E-LMV</w:t>
      </w:r>
      <w:r w:rsidR="00D15A82">
        <w:rPr>
          <w:rFonts w:cs="Arial"/>
          <w:sz w:val="24"/>
          <w:szCs w:val="24"/>
          <w:lang w:val="fr-CH"/>
        </w:rPr>
        <w:t>-</w:t>
      </w:r>
      <w:r w:rsidR="004E5188">
        <w:rPr>
          <w:rFonts w:cs="Arial"/>
          <w:sz w:val="24"/>
          <w:szCs w:val="24"/>
          <w:lang w:val="fr-CH"/>
        </w:rPr>
        <w:t>D3</w:t>
      </w:r>
      <w:r>
        <w:rPr>
          <w:rFonts w:cs="Arial"/>
          <w:sz w:val="24"/>
          <w:szCs w:val="24"/>
          <w:lang w:val="fr-CH"/>
        </w:rPr>
        <w:t>-MF</w:t>
      </w:r>
      <w:r w:rsidR="007D4393" w:rsidRPr="00A23085">
        <w:rPr>
          <w:rFonts w:cs="Arial"/>
          <w:sz w:val="24"/>
          <w:szCs w:val="24"/>
          <w:lang w:val="fr-CH"/>
        </w:rPr>
        <w:t>-SO72</w:t>
      </w:r>
    </w:p>
    <w:p w:rsidR="00971D77" w:rsidRPr="00A23085" w:rsidRDefault="00971D77" w:rsidP="00971D77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Grandeur</w:t>
      </w:r>
      <w:r>
        <w:rPr>
          <w:rFonts w:cs="Arial"/>
          <w:sz w:val="24"/>
          <w:szCs w:val="24"/>
        </w:rPr>
        <w:tab/>
        <w:t>: ………</w:t>
      </w:r>
      <w:proofErr w:type="gramStart"/>
      <w:r>
        <w:rPr>
          <w:rFonts w:cs="Arial"/>
          <w:sz w:val="24"/>
          <w:szCs w:val="24"/>
        </w:rPr>
        <w:t>..</w:t>
      </w:r>
      <w:r w:rsidRPr="00A23085">
        <w:rPr>
          <w:rFonts w:cs="Arial"/>
          <w:sz w:val="24"/>
          <w:szCs w:val="24"/>
        </w:rPr>
        <w:t>[</w:t>
      </w:r>
      <w:proofErr w:type="gramEnd"/>
      <w:r w:rsidRPr="00A23085">
        <w:rPr>
          <w:rFonts w:cs="Arial"/>
          <w:sz w:val="24"/>
          <w:szCs w:val="24"/>
        </w:rPr>
        <w:t>mm]</w:t>
      </w:r>
    </w:p>
    <w:p w:rsidR="00971D77" w:rsidRPr="00A23085" w:rsidRDefault="00971D77" w:rsidP="00971D77">
      <w:pPr>
        <w:pStyle w:val="Textesoumission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Débit d'air</w:t>
      </w:r>
      <w:r>
        <w:rPr>
          <w:rFonts w:cs="Arial"/>
          <w:sz w:val="24"/>
          <w:szCs w:val="24"/>
        </w:rPr>
        <w:tab/>
      </w:r>
      <w:r w:rsidRPr="00A23085">
        <w:rPr>
          <w:rFonts w:cs="Arial"/>
          <w:sz w:val="24"/>
          <w:szCs w:val="24"/>
        </w:rPr>
        <w:t>:</w:t>
      </w:r>
      <w:r w:rsidRPr="00A23085">
        <w:rPr>
          <w:rFonts w:cs="Arial"/>
          <w:sz w:val="24"/>
          <w:szCs w:val="24"/>
        </w:rPr>
        <w:tab/>
        <w:t>min :…</w:t>
      </w:r>
      <w:r>
        <w:rPr>
          <w:rFonts w:cs="Arial"/>
          <w:sz w:val="24"/>
          <w:szCs w:val="24"/>
        </w:rPr>
        <w:t>….</w:t>
      </w:r>
      <w:r w:rsidRPr="00A23085">
        <w:rPr>
          <w:rFonts w:cs="Arial"/>
          <w:sz w:val="24"/>
          <w:szCs w:val="24"/>
        </w:rPr>
        <w:t>... max :…</w:t>
      </w:r>
      <w:r>
        <w:rPr>
          <w:rFonts w:cs="Arial"/>
          <w:sz w:val="24"/>
          <w:szCs w:val="24"/>
        </w:rPr>
        <w:t xml:space="preserve">…….. </w:t>
      </w:r>
      <w:r w:rsidRPr="00A23085">
        <w:rPr>
          <w:rFonts w:cs="Arial"/>
          <w:sz w:val="24"/>
          <w:szCs w:val="24"/>
        </w:rPr>
        <w:t>[m3/h]</w:t>
      </w:r>
    </w:p>
    <w:p w:rsidR="009647BF" w:rsidRPr="00A23085" w:rsidRDefault="009647BF" w:rsidP="009647BF">
      <w:pPr>
        <w:pStyle w:val="Textesoumission"/>
        <w:rPr>
          <w:rFonts w:cs="Arial"/>
          <w:sz w:val="24"/>
          <w:szCs w:val="24"/>
        </w:rPr>
      </w:pPr>
    </w:p>
    <w:p w:rsidR="00E56D38" w:rsidRPr="00A23085" w:rsidRDefault="00E56D38" w:rsidP="0058072A">
      <w:pPr>
        <w:pStyle w:val="Textesoumission"/>
        <w:ind w:right="2693"/>
        <w:jc w:val="both"/>
        <w:rPr>
          <w:rFonts w:cs="Arial"/>
          <w:sz w:val="24"/>
          <w:szCs w:val="24"/>
        </w:rPr>
      </w:pPr>
    </w:p>
    <w:p w:rsidR="00E56D38" w:rsidRDefault="00E56D38" w:rsidP="0058072A">
      <w:pPr>
        <w:pStyle w:val="Textesoumission"/>
        <w:ind w:right="2693"/>
        <w:jc w:val="both"/>
        <w:rPr>
          <w:rFonts w:cs="Arial"/>
          <w:sz w:val="24"/>
          <w:szCs w:val="24"/>
        </w:rPr>
      </w:pPr>
    </w:p>
    <w:p w:rsidR="006351E5" w:rsidRDefault="006351E5" w:rsidP="0058072A">
      <w:pPr>
        <w:pStyle w:val="Textesoumission"/>
        <w:ind w:right="2693"/>
        <w:jc w:val="both"/>
        <w:rPr>
          <w:rFonts w:cs="Arial"/>
          <w:sz w:val="24"/>
          <w:szCs w:val="24"/>
        </w:rPr>
      </w:pPr>
    </w:p>
    <w:p w:rsidR="006351E5" w:rsidRPr="00A23085" w:rsidRDefault="006351E5" w:rsidP="0058072A">
      <w:pPr>
        <w:pStyle w:val="Textesoumission"/>
        <w:ind w:right="2693"/>
        <w:jc w:val="both"/>
        <w:rPr>
          <w:rFonts w:cs="Arial"/>
          <w:sz w:val="24"/>
          <w:szCs w:val="24"/>
        </w:rPr>
      </w:pPr>
    </w:p>
    <w:p w:rsidR="007D4393" w:rsidRPr="00A23085" w:rsidRDefault="007D4393" w:rsidP="0058072A">
      <w:pPr>
        <w:pStyle w:val="Textesoumission"/>
        <w:ind w:right="2693"/>
        <w:jc w:val="both"/>
        <w:rPr>
          <w:rFonts w:cs="Arial"/>
          <w:sz w:val="24"/>
          <w:szCs w:val="24"/>
        </w:rPr>
      </w:pPr>
    </w:p>
    <w:p w:rsidR="00BF3649" w:rsidRDefault="007D4393" w:rsidP="007D4393">
      <w:pPr>
        <w:pStyle w:val="Textesoumission"/>
        <w:ind w:right="2693"/>
        <w:jc w:val="both"/>
        <w:rPr>
          <w:rFonts w:cs="Arial"/>
          <w:sz w:val="24"/>
          <w:szCs w:val="24"/>
        </w:rPr>
      </w:pPr>
      <w:r w:rsidRPr="00A23085">
        <w:rPr>
          <w:rFonts w:cs="Arial"/>
          <w:sz w:val="24"/>
          <w:szCs w:val="24"/>
        </w:rPr>
        <w:t>Régulateur quadratique de débit d’air</w:t>
      </w:r>
      <w:r w:rsidR="00BF3649">
        <w:rPr>
          <w:rFonts w:cs="Arial"/>
          <w:sz w:val="24"/>
          <w:szCs w:val="24"/>
        </w:rPr>
        <w:t xml:space="preserve"> pour pulsion ou </w:t>
      </w:r>
      <w:r w:rsidR="00A300D7">
        <w:rPr>
          <w:rFonts w:cs="Arial"/>
          <w:sz w:val="24"/>
          <w:szCs w:val="24"/>
        </w:rPr>
        <w:t>aspiration</w:t>
      </w:r>
      <w:r w:rsidRPr="00A23085">
        <w:rPr>
          <w:rFonts w:cs="Arial"/>
          <w:sz w:val="24"/>
          <w:szCs w:val="24"/>
        </w:rPr>
        <w:t>, en acier galvanisé, avec croix de m</w:t>
      </w:r>
      <w:r w:rsidR="00BF3649">
        <w:rPr>
          <w:rFonts w:cs="Arial"/>
          <w:sz w:val="24"/>
          <w:szCs w:val="24"/>
        </w:rPr>
        <w:t xml:space="preserve">esure pour débit variable (VAV). </w:t>
      </w:r>
      <w:r w:rsidR="001A2610">
        <w:rPr>
          <w:rFonts w:cs="Arial"/>
          <w:sz w:val="24"/>
          <w:szCs w:val="24"/>
        </w:rPr>
        <w:t>Fermeture</w:t>
      </w:r>
      <w:r w:rsidRPr="00A23085">
        <w:rPr>
          <w:rFonts w:cs="Arial"/>
          <w:sz w:val="24"/>
          <w:szCs w:val="24"/>
        </w:rPr>
        <w:t xml:space="preserve"> étanche selon DIN 1946</w:t>
      </w:r>
      <w:r w:rsidR="00BF3649">
        <w:rPr>
          <w:rFonts w:cs="Arial"/>
          <w:sz w:val="24"/>
          <w:szCs w:val="24"/>
        </w:rPr>
        <w:t>. R</w:t>
      </w:r>
      <w:r w:rsidRPr="00A23085">
        <w:rPr>
          <w:rFonts w:cs="Arial"/>
          <w:sz w:val="24"/>
          <w:szCs w:val="24"/>
        </w:rPr>
        <w:t>égulation électronique avec sonde de pression diffé</w:t>
      </w:r>
      <w:r w:rsidR="00BF3649">
        <w:rPr>
          <w:rFonts w:cs="Arial"/>
          <w:sz w:val="24"/>
          <w:szCs w:val="24"/>
        </w:rPr>
        <w:t>rentielle dynamique.</w:t>
      </w:r>
    </w:p>
    <w:p w:rsidR="007D4393" w:rsidRPr="00A23085" w:rsidRDefault="007D4393" w:rsidP="007D4393">
      <w:pPr>
        <w:pStyle w:val="Textesoumission"/>
        <w:ind w:right="2693"/>
        <w:jc w:val="both"/>
        <w:rPr>
          <w:rFonts w:cs="Arial"/>
          <w:sz w:val="24"/>
          <w:szCs w:val="24"/>
        </w:rPr>
      </w:pPr>
      <w:r w:rsidRPr="00A23085">
        <w:rPr>
          <w:rFonts w:cs="Arial"/>
          <w:sz w:val="24"/>
          <w:szCs w:val="24"/>
        </w:rPr>
        <w:t xml:space="preserve">Transmission des informations/signaux de commandes et de l’alimentation 230VAC simultanément sur un </w:t>
      </w:r>
      <w:r w:rsidR="00B4394A">
        <w:rPr>
          <w:rFonts w:cs="Arial"/>
          <w:sz w:val="24"/>
          <w:szCs w:val="24"/>
        </w:rPr>
        <w:t xml:space="preserve">seul et </w:t>
      </w:r>
      <w:r w:rsidRPr="00A23085">
        <w:rPr>
          <w:rFonts w:cs="Arial"/>
          <w:sz w:val="24"/>
          <w:szCs w:val="24"/>
        </w:rPr>
        <w:t xml:space="preserve">même câble à 2 conducteurs. Système de communication supportant </w:t>
      </w:r>
      <w:r w:rsidR="0094011E" w:rsidRPr="00A23085">
        <w:rPr>
          <w:rFonts w:cs="Arial"/>
          <w:sz w:val="24"/>
          <w:szCs w:val="24"/>
        </w:rPr>
        <w:t>128participants</w:t>
      </w:r>
      <w:r w:rsidRPr="00A23085">
        <w:rPr>
          <w:rFonts w:cs="Arial"/>
          <w:sz w:val="24"/>
          <w:szCs w:val="24"/>
        </w:rPr>
        <w:t xml:space="preserve"> pour une longueur de 1000m maximum.</w:t>
      </w:r>
    </w:p>
    <w:p w:rsidR="007D4393" w:rsidRPr="00A23085" w:rsidRDefault="007D4393" w:rsidP="007D4393">
      <w:pPr>
        <w:pStyle w:val="Textesoumission"/>
        <w:ind w:right="2693"/>
        <w:jc w:val="both"/>
        <w:rPr>
          <w:rFonts w:cs="Arial"/>
          <w:sz w:val="24"/>
          <w:szCs w:val="24"/>
        </w:rPr>
      </w:pPr>
    </w:p>
    <w:p w:rsidR="004E5188" w:rsidRDefault="004E5188" w:rsidP="004E5188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Marque proposée</w:t>
      </w:r>
      <w:r>
        <w:rPr>
          <w:rFonts w:cs="Arial"/>
          <w:sz w:val="24"/>
          <w:szCs w:val="24"/>
        </w:rPr>
        <w:tab/>
        <w:t>: SCHAKO</w:t>
      </w:r>
    </w:p>
    <w:p w:rsidR="004E5188" w:rsidRPr="00A23085" w:rsidRDefault="004E5188" w:rsidP="004E5188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Système proposé</w:t>
      </w:r>
      <w:r>
        <w:rPr>
          <w:rFonts w:cs="Arial"/>
          <w:sz w:val="24"/>
          <w:szCs w:val="24"/>
        </w:rPr>
        <w:tab/>
      </w:r>
      <w:r w:rsidRPr="00A23085">
        <w:rPr>
          <w:rFonts w:cs="Arial"/>
          <w:sz w:val="24"/>
          <w:szCs w:val="24"/>
        </w:rPr>
        <w:t xml:space="preserve">: </w:t>
      </w:r>
      <w:r w:rsidRPr="00A23085">
        <w:rPr>
          <w:rFonts w:cs="Arial"/>
          <w:sz w:val="24"/>
          <w:szCs w:val="24"/>
        </w:rPr>
        <w:tab/>
      </w:r>
      <w:proofErr w:type="spellStart"/>
      <w:r w:rsidRPr="00A23085">
        <w:rPr>
          <w:rFonts w:cs="Arial"/>
          <w:sz w:val="24"/>
          <w:szCs w:val="24"/>
        </w:rPr>
        <w:t>EasyBus</w:t>
      </w:r>
      <w:proofErr w:type="spellEnd"/>
    </w:p>
    <w:p w:rsidR="007D4393" w:rsidRPr="00A23085" w:rsidRDefault="004E5188" w:rsidP="007D4393">
      <w:pPr>
        <w:pStyle w:val="Textesoumission"/>
        <w:jc w:val="both"/>
        <w:rPr>
          <w:rFonts w:cs="Arial"/>
          <w:sz w:val="24"/>
          <w:szCs w:val="24"/>
          <w:lang w:val="fr-CH"/>
        </w:rPr>
      </w:pPr>
      <w:r>
        <w:rPr>
          <w:rFonts w:cs="Arial"/>
          <w:sz w:val="24"/>
          <w:szCs w:val="24"/>
        </w:rPr>
        <w:t>Appareil proposé</w:t>
      </w:r>
      <w:r>
        <w:rPr>
          <w:rFonts w:cs="Arial"/>
          <w:sz w:val="24"/>
          <w:szCs w:val="24"/>
        </w:rPr>
        <w:tab/>
      </w:r>
      <w:r w:rsidR="007D4393" w:rsidRPr="00A23085">
        <w:rPr>
          <w:rFonts w:cs="Arial"/>
          <w:sz w:val="24"/>
          <w:szCs w:val="24"/>
        </w:rPr>
        <w:t xml:space="preserve">: </w:t>
      </w:r>
      <w:r w:rsidR="00541C09" w:rsidRPr="00A23085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  <w:lang w:val="fr-CH"/>
        </w:rPr>
        <w:t>VRA-Q-E-JK-LP-NMV</w:t>
      </w:r>
      <w:r w:rsidR="00D15A82">
        <w:rPr>
          <w:rFonts w:cs="Arial"/>
          <w:sz w:val="24"/>
          <w:szCs w:val="24"/>
          <w:lang w:val="fr-CH"/>
        </w:rPr>
        <w:t>-</w:t>
      </w:r>
      <w:r>
        <w:rPr>
          <w:rFonts w:cs="Arial"/>
          <w:sz w:val="24"/>
          <w:szCs w:val="24"/>
          <w:lang w:val="fr-CH"/>
        </w:rPr>
        <w:t>D3-MF</w:t>
      </w:r>
      <w:r w:rsidR="007D4393" w:rsidRPr="00A23085">
        <w:rPr>
          <w:rFonts w:cs="Arial"/>
          <w:sz w:val="24"/>
          <w:szCs w:val="24"/>
          <w:lang w:val="fr-CH"/>
        </w:rPr>
        <w:t>-SO72</w:t>
      </w:r>
    </w:p>
    <w:p w:rsidR="007D4393" w:rsidRPr="00A23085" w:rsidRDefault="007D4393" w:rsidP="007D4393">
      <w:pPr>
        <w:pStyle w:val="Textesoumission"/>
        <w:jc w:val="both"/>
        <w:rPr>
          <w:rFonts w:cs="Arial"/>
          <w:sz w:val="24"/>
          <w:szCs w:val="24"/>
        </w:rPr>
      </w:pPr>
    </w:p>
    <w:p w:rsidR="007D4393" w:rsidRPr="00A23085" w:rsidRDefault="004E5188" w:rsidP="007D4393">
      <w:pPr>
        <w:pStyle w:val="Textesoumission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Dimensions</w:t>
      </w:r>
      <w:r>
        <w:rPr>
          <w:rFonts w:cs="Arial"/>
          <w:sz w:val="24"/>
          <w:szCs w:val="24"/>
        </w:rPr>
        <w:tab/>
      </w:r>
      <w:r w:rsidR="007D4393" w:rsidRPr="00A23085">
        <w:rPr>
          <w:rFonts w:cs="Arial"/>
          <w:sz w:val="24"/>
          <w:szCs w:val="24"/>
        </w:rPr>
        <w:t xml:space="preserve">: </w:t>
      </w:r>
      <w:r w:rsidR="007D4393" w:rsidRPr="00A23085">
        <w:rPr>
          <w:rFonts w:cs="Arial"/>
          <w:sz w:val="24"/>
          <w:szCs w:val="24"/>
        </w:rPr>
        <w:tab/>
        <w:t>…………</w:t>
      </w:r>
      <w:r w:rsidR="00971D77">
        <w:rPr>
          <w:rFonts w:cs="Arial"/>
          <w:sz w:val="24"/>
          <w:szCs w:val="24"/>
        </w:rPr>
        <w:t xml:space="preserve"> X </w:t>
      </w:r>
      <w:r>
        <w:rPr>
          <w:rFonts w:cs="Arial"/>
          <w:sz w:val="24"/>
          <w:szCs w:val="24"/>
        </w:rPr>
        <w:t>………</w:t>
      </w:r>
      <w:r>
        <w:rPr>
          <w:rFonts w:cs="Arial"/>
          <w:sz w:val="24"/>
          <w:szCs w:val="24"/>
        </w:rPr>
        <w:tab/>
      </w:r>
      <w:r w:rsidR="007D4393" w:rsidRPr="00A23085">
        <w:rPr>
          <w:rFonts w:cs="Arial"/>
          <w:sz w:val="24"/>
          <w:szCs w:val="24"/>
        </w:rPr>
        <w:t>[</w:t>
      </w:r>
      <w:proofErr w:type="gramStart"/>
      <w:r w:rsidR="007D4393" w:rsidRPr="00A23085">
        <w:rPr>
          <w:rFonts w:cs="Arial"/>
          <w:sz w:val="24"/>
          <w:szCs w:val="24"/>
        </w:rPr>
        <w:t>mm</w:t>
      </w:r>
      <w:proofErr w:type="gramEnd"/>
      <w:r w:rsidR="007D4393" w:rsidRPr="00A23085">
        <w:rPr>
          <w:rFonts w:cs="Arial"/>
          <w:sz w:val="24"/>
          <w:szCs w:val="24"/>
        </w:rPr>
        <w:t>]</w:t>
      </w:r>
    </w:p>
    <w:p w:rsidR="007D4393" w:rsidRPr="00A23085" w:rsidRDefault="004E5188" w:rsidP="007D4393">
      <w:pPr>
        <w:pStyle w:val="Textesoumission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Débit d'air</w:t>
      </w:r>
      <w:r>
        <w:rPr>
          <w:rFonts w:cs="Arial"/>
          <w:sz w:val="24"/>
          <w:szCs w:val="24"/>
        </w:rPr>
        <w:tab/>
      </w:r>
      <w:r w:rsidR="007D4393" w:rsidRPr="00A23085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ab/>
        <w:t xml:space="preserve">min :….... max :…….. </w:t>
      </w:r>
      <w:r w:rsidR="007D4393" w:rsidRPr="00A23085">
        <w:rPr>
          <w:rFonts w:cs="Arial"/>
          <w:sz w:val="24"/>
          <w:szCs w:val="24"/>
        </w:rPr>
        <w:t>[m3/h]</w:t>
      </w:r>
    </w:p>
    <w:p w:rsidR="006351E5" w:rsidRDefault="006351E5">
      <w:pPr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cs="Arial"/>
          <w:sz w:val="24"/>
          <w:szCs w:val="24"/>
        </w:rPr>
        <w:br w:type="page"/>
      </w:r>
    </w:p>
    <w:p w:rsidR="00D15A82" w:rsidRPr="00A23085" w:rsidRDefault="00D15A82" w:rsidP="00D15A82">
      <w:pPr>
        <w:tabs>
          <w:tab w:val="left" w:pos="0"/>
        </w:tabs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fr-CH"/>
        </w:rPr>
        <w:lastRenderedPageBreak/>
        <w:t xml:space="preserve">Master </w:t>
      </w:r>
      <w:proofErr w:type="spellStart"/>
      <w:r w:rsidRPr="00A23085">
        <w:rPr>
          <w:rFonts w:ascii="Arial" w:hAnsi="Arial" w:cs="Arial"/>
          <w:b/>
          <w:bCs/>
          <w:sz w:val="24"/>
          <w:szCs w:val="24"/>
          <w:lang w:eastAsia="fr-CH"/>
        </w:rPr>
        <w:t>Easy</w:t>
      </w:r>
      <w:proofErr w:type="spellEnd"/>
      <w:r w:rsidRPr="00A23085">
        <w:rPr>
          <w:rFonts w:ascii="Arial" w:hAnsi="Arial" w:cs="Arial"/>
          <w:b/>
          <w:bCs/>
          <w:sz w:val="24"/>
          <w:szCs w:val="24"/>
          <w:lang w:eastAsia="fr-CH"/>
        </w:rPr>
        <w:t>-M® (MA-7</w:t>
      </w:r>
      <w:r>
        <w:rPr>
          <w:rFonts w:ascii="Arial" w:hAnsi="Arial" w:cs="Arial"/>
          <w:b/>
          <w:bCs/>
          <w:sz w:val="24"/>
          <w:szCs w:val="24"/>
          <w:lang w:eastAsia="fr-CH"/>
        </w:rPr>
        <w:t>-</w:t>
      </w:r>
      <w:r w:rsidRPr="00A23085">
        <w:rPr>
          <w:rFonts w:ascii="Arial" w:hAnsi="Arial" w:cs="Arial"/>
          <w:b/>
          <w:bCs/>
          <w:sz w:val="24"/>
          <w:szCs w:val="24"/>
          <w:lang w:eastAsia="fr-CH"/>
        </w:rPr>
        <w:t>128</w:t>
      </w:r>
      <w:r>
        <w:rPr>
          <w:rFonts w:ascii="Arial" w:hAnsi="Arial" w:cs="Arial"/>
          <w:b/>
          <w:bCs/>
          <w:sz w:val="24"/>
          <w:szCs w:val="24"/>
          <w:lang w:eastAsia="fr-CH"/>
        </w:rPr>
        <w:t>-</w:t>
      </w:r>
      <w:r w:rsidRPr="00A23085">
        <w:rPr>
          <w:rFonts w:ascii="Arial" w:hAnsi="Arial" w:cs="Arial"/>
          <w:b/>
          <w:bCs/>
          <w:sz w:val="24"/>
          <w:szCs w:val="24"/>
          <w:lang w:eastAsia="fr-CH"/>
        </w:rPr>
        <w:t>MB</w:t>
      </w:r>
      <w:r>
        <w:rPr>
          <w:rFonts w:ascii="Arial" w:hAnsi="Arial" w:cs="Arial"/>
          <w:b/>
          <w:bCs/>
          <w:sz w:val="24"/>
          <w:szCs w:val="24"/>
          <w:lang w:eastAsia="fr-CH"/>
        </w:rPr>
        <w:t xml:space="preserve"> </w:t>
      </w:r>
      <w:r w:rsidRPr="00A23085">
        <w:rPr>
          <w:rFonts w:ascii="Arial" w:hAnsi="Arial" w:cs="Arial"/>
          <w:b/>
          <w:bCs/>
          <w:sz w:val="24"/>
          <w:szCs w:val="24"/>
          <w:lang w:eastAsia="fr-CH"/>
        </w:rPr>
        <w:t>RTU)</w:t>
      </w:r>
    </w:p>
    <w:p w:rsidR="00D15A82" w:rsidRPr="00A23085" w:rsidRDefault="00D15A82" w:rsidP="00D15A82">
      <w:pPr>
        <w:tabs>
          <w:tab w:val="left" w:pos="0"/>
        </w:tabs>
        <w:ind w:left="142" w:right="2693"/>
        <w:jc w:val="both"/>
        <w:rPr>
          <w:rFonts w:ascii="Arial" w:hAnsi="Arial" w:cs="Arial"/>
          <w:sz w:val="24"/>
          <w:szCs w:val="24"/>
        </w:rPr>
      </w:pPr>
      <w:r w:rsidRPr="00A23085">
        <w:rPr>
          <w:rFonts w:ascii="Arial" w:hAnsi="Arial" w:cs="Arial"/>
          <w:sz w:val="24"/>
          <w:szCs w:val="24"/>
        </w:rPr>
        <w:t>Interface</w:t>
      </w:r>
      <w:r>
        <w:rPr>
          <w:rFonts w:ascii="Arial" w:hAnsi="Arial" w:cs="Arial"/>
          <w:sz w:val="24"/>
          <w:szCs w:val="24"/>
        </w:rPr>
        <w:t xml:space="preserve"> master</w:t>
      </w:r>
      <w:r w:rsidRPr="00A23085">
        <w:rPr>
          <w:rFonts w:ascii="Arial" w:hAnsi="Arial" w:cs="Arial"/>
          <w:sz w:val="24"/>
          <w:szCs w:val="24"/>
        </w:rPr>
        <w:t xml:space="preserve"> de communication</w:t>
      </w:r>
      <w:r>
        <w:rPr>
          <w:rFonts w:ascii="Arial" w:hAnsi="Arial" w:cs="Arial"/>
          <w:sz w:val="24"/>
          <w:szCs w:val="24"/>
        </w:rPr>
        <w:t xml:space="preserve"> entre un réseau de type MODBUS (</w:t>
      </w:r>
      <w:r w:rsidRPr="00A23085">
        <w:rPr>
          <w:rFonts w:ascii="Arial" w:hAnsi="Arial" w:cs="Arial"/>
          <w:sz w:val="24"/>
          <w:szCs w:val="24"/>
        </w:rPr>
        <w:t>RTU</w:t>
      </w:r>
      <w:r>
        <w:rPr>
          <w:rFonts w:ascii="Arial" w:hAnsi="Arial" w:cs="Arial"/>
          <w:sz w:val="24"/>
          <w:szCs w:val="24"/>
        </w:rPr>
        <w:t>)</w:t>
      </w:r>
      <w:r w:rsidRPr="00A23085">
        <w:rPr>
          <w:rFonts w:ascii="Arial" w:hAnsi="Arial" w:cs="Arial"/>
          <w:sz w:val="24"/>
          <w:szCs w:val="24"/>
        </w:rPr>
        <w:t xml:space="preserve"> et un réseau </w:t>
      </w:r>
      <w:proofErr w:type="spellStart"/>
      <w:r w:rsidRPr="00A23085">
        <w:rPr>
          <w:rFonts w:ascii="Arial" w:hAnsi="Arial" w:cs="Arial"/>
          <w:sz w:val="24"/>
          <w:szCs w:val="24"/>
        </w:rPr>
        <w:t>EasyBus</w:t>
      </w:r>
      <w:proofErr w:type="spellEnd"/>
      <w:r w:rsidRPr="00A23085">
        <w:rPr>
          <w:rFonts w:ascii="Arial" w:hAnsi="Arial" w:cs="Arial"/>
          <w:sz w:val="24"/>
          <w:szCs w:val="24"/>
        </w:rPr>
        <w:t xml:space="preserve">, permettant d’établir la liaison </w:t>
      </w:r>
      <w:proofErr w:type="spellStart"/>
      <w:r w:rsidRPr="00A23085">
        <w:rPr>
          <w:rFonts w:ascii="Arial" w:hAnsi="Arial" w:cs="Arial"/>
          <w:sz w:val="24"/>
          <w:szCs w:val="24"/>
        </w:rPr>
        <w:t>EasyBus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23085">
        <w:rPr>
          <w:rFonts w:ascii="Arial" w:hAnsi="Arial" w:cs="Arial"/>
          <w:sz w:val="24"/>
          <w:szCs w:val="24"/>
        </w:rPr>
        <w:t xml:space="preserve">avec un automate programmable, un PC ou un système de supervision. Système </w:t>
      </w:r>
      <w:r>
        <w:rPr>
          <w:rFonts w:ascii="Arial" w:hAnsi="Arial" w:cs="Arial"/>
          <w:sz w:val="24"/>
          <w:szCs w:val="24"/>
        </w:rPr>
        <w:t>incluant</w:t>
      </w:r>
      <w:r w:rsidRPr="00A23085">
        <w:rPr>
          <w:rFonts w:ascii="Arial" w:hAnsi="Arial" w:cs="Arial"/>
          <w:sz w:val="24"/>
          <w:szCs w:val="24"/>
        </w:rPr>
        <w:t xml:space="preserve"> un filtre (</w:t>
      </w:r>
      <w:r>
        <w:rPr>
          <w:rFonts w:ascii="Arial" w:hAnsi="Arial" w:cs="Arial"/>
          <w:sz w:val="24"/>
          <w:szCs w:val="24"/>
        </w:rPr>
        <w:t>FI-7</w:t>
      </w:r>
      <w:r w:rsidRPr="00A23085">
        <w:rPr>
          <w:rFonts w:ascii="Arial" w:hAnsi="Arial" w:cs="Arial"/>
          <w:sz w:val="24"/>
          <w:szCs w:val="24"/>
        </w:rPr>
        <w:t xml:space="preserve">) servant à filtrer les perturbations entre le réseau </w:t>
      </w:r>
      <w:proofErr w:type="spellStart"/>
      <w:r w:rsidRPr="00A23085">
        <w:rPr>
          <w:rFonts w:ascii="Arial" w:hAnsi="Arial" w:cs="Arial"/>
          <w:sz w:val="24"/>
          <w:szCs w:val="24"/>
        </w:rPr>
        <w:t>EasyBus</w:t>
      </w:r>
      <w:proofErr w:type="spellEnd"/>
      <w:r w:rsidRPr="00A23085">
        <w:rPr>
          <w:rFonts w:ascii="Arial" w:hAnsi="Arial" w:cs="Arial"/>
          <w:sz w:val="24"/>
          <w:szCs w:val="24"/>
        </w:rPr>
        <w:t xml:space="preserve"> et le réseau électrique 230VAC/50Hz qui l’alimente.</w:t>
      </w:r>
    </w:p>
    <w:p w:rsidR="00D15A82" w:rsidRDefault="00D15A82" w:rsidP="00D15A82">
      <w:pPr>
        <w:pStyle w:val="Textesoumission"/>
        <w:tabs>
          <w:tab w:val="left" w:pos="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Marque proposée</w:t>
      </w:r>
      <w:r>
        <w:rPr>
          <w:rFonts w:cs="Arial"/>
          <w:sz w:val="24"/>
          <w:szCs w:val="24"/>
        </w:rPr>
        <w:tab/>
        <w:t>: SCHAKO</w:t>
      </w:r>
    </w:p>
    <w:p w:rsidR="00D15A82" w:rsidRPr="00A23085" w:rsidRDefault="00D15A82" w:rsidP="00D15A82">
      <w:pPr>
        <w:pStyle w:val="Textesoumission"/>
        <w:tabs>
          <w:tab w:val="left" w:pos="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Système proposé</w:t>
      </w:r>
      <w:r>
        <w:rPr>
          <w:rFonts w:cs="Arial"/>
          <w:sz w:val="24"/>
          <w:szCs w:val="24"/>
        </w:rPr>
        <w:tab/>
      </w:r>
      <w:r w:rsidRPr="00A23085">
        <w:rPr>
          <w:rFonts w:cs="Arial"/>
          <w:sz w:val="24"/>
          <w:szCs w:val="24"/>
        </w:rPr>
        <w:t xml:space="preserve">: </w:t>
      </w:r>
      <w:r w:rsidRPr="00A23085">
        <w:rPr>
          <w:rFonts w:cs="Arial"/>
          <w:sz w:val="24"/>
          <w:szCs w:val="24"/>
        </w:rPr>
        <w:tab/>
      </w:r>
      <w:proofErr w:type="spellStart"/>
      <w:r w:rsidRPr="00A23085">
        <w:rPr>
          <w:rFonts w:cs="Arial"/>
          <w:sz w:val="24"/>
          <w:szCs w:val="24"/>
        </w:rPr>
        <w:t>EasyBus</w:t>
      </w:r>
      <w:proofErr w:type="spellEnd"/>
    </w:p>
    <w:p w:rsidR="00D15A82" w:rsidRPr="00A23085" w:rsidRDefault="00D15A82" w:rsidP="00D15A82">
      <w:pPr>
        <w:pStyle w:val="Textesoumission"/>
        <w:tabs>
          <w:tab w:val="left" w:pos="0"/>
        </w:tabs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>Appareil proposé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tab/>
      </w:r>
      <w:r w:rsidRPr="00AE56A4">
        <w:rPr>
          <w:rFonts w:cs="Arial"/>
          <w:sz w:val="24"/>
          <w:szCs w:val="24"/>
        </w:rPr>
        <w:t>MA</w:t>
      </w:r>
      <w:r w:rsidRPr="00A23085">
        <w:rPr>
          <w:rFonts w:cs="Arial"/>
          <w:sz w:val="24"/>
          <w:szCs w:val="24"/>
          <w:lang w:val="en-GB"/>
        </w:rPr>
        <w:t>-7-128-MBRTU</w:t>
      </w:r>
      <w:r>
        <w:rPr>
          <w:rFonts w:cs="Arial"/>
          <w:sz w:val="24"/>
          <w:szCs w:val="24"/>
          <w:lang w:val="en-GB"/>
        </w:rPr>
        <w:t xml:space="preserve"> + </w:t>
      </w:r>
      <w:r w:rsidRPr="00A23085">
        <w:rPr>
          <w:rFonts w:cs="Arial"/>
          <w:sz w:val="24"/>
          <w:szCs w:val="24"/>
          <w:lang w:val="en-GB"/>
        </w:rPr>
        <w:t>FI-7</w:t>
      </w:r>
    </w:p>
    <w:p w:rsidR="00D15A82" w:rsidRDefault="00D15A82" w:rsidP="00D15A82">
      <w:pPr>
        <w:tabs>
          <w:tab w:val="left" w:pos="0"/>
        </w:tabs>
        <w:spacing w:after="0"/>
        <w:ind w:right="2268" w:firstLine="142"/>
        <w:jc w:val="both"/>
        <w:rPr>
          <w:rFonts w:ascii="Arial" w:hAnsi="Arial" w:cs="Arial"/>
          <w:sz w:val="24"/>
          <w:szCs w:val="24"/>
          <w:lang w:val="en-GB"/>
        </w:rPr>
      </w:pPr>
    </w:p>
    <w:p w:rsidR="00D15A82" w:rsidRPr="00A23085" w:rsidRDefault="00D15A82" w:rsidP="00D15A82">
      <w:pPr>
        <w:tabs>
          <w:tab w:val="left" w:pos="0"/>
        </w:tabs>
        <w:spacing w:after="0"/>
        <w:ind w:left="142" w:right="2268" w:firstLine="142"/>
        <w:jc w:val="both"/>
        <w:rPr>
          <w:rFonts w:ascii="Arial" w:hAnsi="Arial" w:cs="Arial"/>
          <w:sz w:val="24"/>
          <w:szCs w:val="24"/>
        </w:rPr>
      </w:pPr>
    </w:p>
    <w:p w:rsidR="00D15A82" w:rsidRPr="00A23085" w:rsidRDefault="00D15A82" w:rsidP="00D15A82">
      <w:pPr>
        <w:tabs>
          <w:tab w:val="left" w:pos="0"/>
        </w:tabs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fr-CH"/>
        </w:rPr>
        <w:t xml:space="preserve"> Passerelle</w:t>
      </w:r>
      <w:r w:rsidRPr="00A23085">
        <w:rPr>
          <w:rFonts w:ascii="Arial" w:hAnsi="Arial" w:cs="Arial"/>
          <w:b/>
          <w:bCs/>
          <w:sz w:val="24"/>
          <w:szCs w:val="24"/>
          <w:lang w:eastAsia="fr-CH"/>
        </w:rPr>
        <w:t xml:space="preserve"> </w:t>
      </w:r>
      <w:proofErr w:type="spellStart"/>
      <w:r w:rsidRPr="00A23085">
        <w:rPr>
          <w:rFonts w:ascii="Arial" w:hAnsi="Arial" w:cs="Arial"/>
          <w:b/>
          <w:bCs/>
          <w:sz w:val="24"/>
          <w:szCs w:val="24"/>
          <w:lang w:eastAsia="fr-CH"/>
        </w:rPr>
        <w:t>Easy</w:t>
      </w:r>
      <w:proofErr w:type="spellEnd"/>
      <w:r w:rsidRPr="00A23085">
        <w:rPr>
          <w:rFonts w:ascii="Arial" w:hAnsi="Arial" w:cs="Arial"/>
          <w:b/>
          <w:bCs/>
          <w:sz w:val="24"/>
          <w:szCs w:val="24"/>
          <w:lang w:eastAsia="fr-CH"/>
        </w:rPr>
        <w:t xml:space="preserve">-P® </w:t>
      </w:r>
      <w:r w:rsidRPr="00D834FC">
        <w:rPr>
          <w:rFonts w:ascii="Arial" w:hAnsi="Arial" w:cs="Arial"/>
          <w:b/>
          <w:bCs/>
          <w:sz w:val="24"/>
          <w:szCs w:val="24"/>
          <w:lang w:eastAsia="fr-CH"/>
        </w:rPr>
        <w:t>PA-7-POL638.70/POL908.0</w:t>
      </w:r>
    </w:p>
    <w:p w:rsidR="00D15A82" w:rsidRPr="00A23085" w:rsidRDefault="00D15A82" w:rsidP="00D15A82">
      <w:pPr>
        <w:tabs>
          <w:tab w:val="left" w:pos="0"/>
          <w:tab w:val="left" w:pos="6379"/>
        </w:tabs>
        <w:spacing w:after="0"/>
        <w:ind w:left="142" w:right="2693"/>
        <w:jc w:val="both"/>
        <w:rPr>
          <w:rFonts w:ascii="Arial" w:hAnsi="Arial" w:cs="Arial"/>
          <w:sz w:val="24"/>
          <w:szCs w:val="24"/>
        </w:rPr>
      </w:pPr>
      <w:r w:rsidRPr="00A23085">
        <w:rPr>
          <w:rFonts w:ascii="Arial" w:hAnsi="Arial" w:cs="Arial"/>
          <w:sz w:val="24"/>
          <w:szCs w:val="24"/>
        </w:rPr>
        <w:t xml:space="preserve">Interface de communication entre un réseau de type MODBUS </w:t>
      </w:r>
      <w:r>
        <w:rPr>
          <w:rFonts w:ascii="Arial" w:hAnsi="Arial" w:cs="Arial"/>
          <w:sz w:val="24"/>
          <w:szCs w:val="24"/>
        </w:rPr>
        <w:t>(</w:t>
      </w:r>
      <w:r w:rsidRPr="00A23085">
        <w:rPr>
          <w:rFonts w:ascii="Arial" w:hAnsi="Arial" w:cs="Arial"/>
          <w:sz w:val="24"/>
          <w:szCs w:val="24"/>
        </w:rPr>
        <w:t>RTU</w:t>
      </w:r>
      <w:r>
        <w:rPr>
          <w:rFonts w:ascii="Arial" w:hAnsi="Arial" w:cs="Arial"/>
          <w:sz w:val="24"/>
          <w:szCs w:val="24"/>
        </w:rPr>
        <w:t>)</w:t>
      </w:r>
      <w:r w:rsidRPr="00A23085">
        <w:rPr>
          <w:rFonts w:ascii="Arial" w:hAnsi="Arial" w:cs="Arial"/>
          <w:sz w:val="24"/>
          <w:szCs w:val="24"/>
        </w:rPr>
        <w:t xml:space="preserve"> et autres protocoles du marché ou des entrées/sorties libres de potentielles.</w:t>
      </w:r>
    </w:p>
    <w:p w:rsidR="00D15A82" w:rsidRPr="00A23085" w:rsidRDefault="00D15A82" w:rsidP="00D15A82">
      <w:pPr>
        <w:tabs>
          <w:tab w:val="left" w:pos="0"/>
        </w:tabs>
        <w:autoSpaceDE w:val="0"/>
        <w:autoSpaceDN w:val="0"/>
        <w:adjustRightInd w:val="0"/>
        <w:ind w:left="142"/>
        <w:rPr>
          <w:rFonts w:ascii="Arial" w:hAnsi="Arial" w:cs="Arial"/>
          <w:sz w:val="24"/>
          <w:szCs w:val="24"/>
          <w:lang w:eastAsia="fr-CH"/>
        </w:rPr>
      </w:pPr>
      <w:r w:rsidRPr="00A23085">
        <w:rPr>
          <w:rFonts w:ascii="Arial" w:hAnsi="Arial" w:cs="Arial"/>
          <w:sz w:val="24"/>
          <w:szCs w:val="24"/>
          <w:lang w:eastAsia="fr-CH"/>
        </w:rPr>
        <w:t>Les protocoles disponibles sont :</w:t>
      </w:r>
    </w:p>
    <w:p w:rsidR="00D15A82" w:rsidRDefault="00D15A82" w:rsidP="00D15A82">
      <w:pPr>
        <w:tabs>
          <w:tab w:val="left" w:pos="0"/>
        </w:tabs>
        <w:autoSpaceDE w:val="0"/>
        <w:autoSpaceDN w:val="0"/>
        <w:adjustRightInd w:val="0"/>
        <w:ind w:left="142"/>
        <w:rPr>
          <w:rFonts w:ascii="Arial" w:hAnsi="Arial" w:cs="Arial"/>
          <w:sz w:val="24"/>
          <w:szCs w:val="24"/>
          <w:lang w:eastAsia="fr-CH"/>
        </w:rPr>
      </w:pPr>
      <w:r w:rsidRPr="00A23085">
        <w:rPr>
          <w:rFonts w:ascii="Arial" w:eastAsia="CourierNew" w:hAnsi="Arial" w:cs="Arial"/>
          <w:sz w:val="24"/>
          <w:szCs w:val="24"/>
          <w:lang w:eastAsia="fr-CH"/>
        </w:rPr>
        <w:t xml:space="preserve">▪ </w:t>
      </w:r>
      <w:proofErr w:type="spellStart"/>
      <w:r w:rsidRPr="00A23085">
        <w:rPr>
          <w:rFonts w:ascii="Arial" w:hAnsi="Arial" w:cs="Arial"/>
          <w:sz w:val="24"/>
          <w:szCs w:val="24"/>
          <w:lang w:eastAsia="fr-CH"/>
        </w:rPr>
        <w:t>BACnet</w:t>
      </w:r>
      <w:proofErr w:type="spellEnd"/>
      <w:r w:rsidRPr="00A23085">
        <w:rPr>
          <w:rFonts w:ascii="Arial" w:hAnsi="Arial" w:cs="Arial"/>
          <w:sz w:val="24"/>
          <w:szCs w:val="24"/>
          <w:lang w:eastAsia="fr-CH"/>
        </w:rPr>
        <w:t>/IP</w:t>
      </w:r>
    </w:p>
    <w:p w:rsidR="00D15A82" w:rsidRPr="00A23085" w:rsidRDefault="00D15A82" w:rsidP="00D15A82">
      <w:pPr>
        <w:tabs>
          <w:tab w:val="left" w:pos="0"/>
        </w:tabs>
        <w:autoSpaceDE w:val="0"/>
        <w:autoSpaceDN w:val="0"/>
        <w:adjustRightInd w:val="0"/>
        <w:ind w:left="142"/>
        <w:rPr>
          <w:rFonts w:ascii="Arial" w:hAnsi="Arial" w:cs="Arial"/>
          <w:sz w:val="24"/>
          <w:szCs w:val="24"/>
          <w:lang w:eastAsia="fr-CH"/>
        </w:rPr>
      </w:pPr>
      <w:r w:rsidRPr="00A23085">
        <w:rPr>
          <w:rFonts w:ascii="Arial" w:eastAsia="CourierNew" w:hAnsi="Arial" w:cs="Arial"/>
          <w:sz w:val="24"/>
          <w:szCs w:val="24"/>
          <w:lang w:eastAsia="fr-CH"/>
        </w:rPr>
        <w:t xml:space="preserve">▪ </w:t>
      </w:r>
      <w:proofErr w:type="spellStart"/>
      <w:r w:rsidRPr="00A23085">
        <w:rPr>
          <w:rFonts w:ascii="Arial" w:hAnsi="Arial" w:cs="Arial"/>
          <w:sz w:val="24"/>
          <w:szCs w:val="24"/>
          <w:lang w:eastAsia="fr-CH"/>
        </w:rPr>
        <w:t>Modbus</w:t>
      </w:r>
      <w:proofErr w:type="spellEnd"/>
      <w:r w:rsidRPr="00A23085">
        <w:rPr>
          <w:rFonts w:ascii="Arial" w:hAnsi="Arial" w:cs="Arial"/>
          <w:sz w:val="24"/>
          <w:szCs w:val="24"/>
          <w:lang w:eastAsia="fr-CH"/>
        </w:rPr>
        <w:t xml:space="preserve"> TCP</w:t>
      </w:r>
    </w:p>
    <w:p w:rsidR="00D15A82" w:rsidRDefault="00D15A82" w:rsidP="00D15A82">
      <w:pPr>
        <w:pStyle w:val="Textesoumission"/>
        <w:tabs>
          <w:tab w:val="left" w:pos="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Marque proposée</w:t>
      </w:r>
      <w:r>
        <w:rPr>
          <w:rFonts w:cs="Arial"/>
          <w:sz w:val="24"/>
          <w:szCs w:val="24"/>
        </w:rPr>
        <w:tab/>
        <w:t>: SCHAKO</w:t>
      </w:r>
    </w:p>
    <w:p w:rsidR="00D15A82" w:rsidRPr="00A23085" w:rsidRDefault="00D15A82" w:rsidP="00D15A82">
      <w:pPr>
        <w:pStyle w:val="Textesoumission"/>
        <w:tabs>
          <w:tab w:val="left" w:pos="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Système proposé</w:t>
      </w:r>
      <w:r>
        <w:rPr>
          <w:rFonts w:cs="Arial"/>
          <w:sz w:val="24"/>
          <w:szCs w:val="24"/>
        </w:rPr>
        <w:tab/>
      </w:r>
      <w:r w:rsidRPr="00A23085">
        <w:rPr>
          <w:rFonts w:cs="Arial"/>
          <w:sz w:val="24"/>
          <w:szCs w:val="24"/>
        </w:rPr>
        <w:t xml:space="preserve">: </w:t>
      </w:r>
      <w:r w:rsidRPr="00A23085">
        <w:rPr>
          <w:rFonts w:cs="Arial"/>
          <w:sz w:val="24"/>
          <w:szCs w:val="24"/>
        </w:rPr>
        <w:tab/>
      </w:r>
      <w:proofErr w:type="spellStart"/>
      <w:r w:rsidRPr="00A23085">
        <w:rPr>
          <w:rFonts w:cs="Arial"/>
          <w:sz w:val="24"/>
          <w:szCs w:val="24"/>
        </w:rPr>
        <w:t>EasyBus</w:t>
      </w:r>
      <w:proofErr w:type="spellEnd"/>
    </w:p>
    <w:p w:rsidR="00D15A82" w:rsidRDefault="00D15A82" w:rsidP="00D15A82">
      <w:pPr>
        <w:pStyle w:val="Textesoumission"/>
        <w:tabs>
          <w:tab w:val="left" w:pos="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Type proposé</w:t>
      </w:r>
      <w:r>
        <w:rPr>
          <w:rFonts w:cs="Arial"/>
          <w:sz w:val="24"/>
          <w:szCs w:val="24"/>
        </w:rPr>
        <w:tab/>
        <w:t xml:space="preserve">: </w:t>
      </w:r>
      <w:r w:rsidRPr="00D834FC">
        <w:rPr>
          <w:rFonts w:cs="Arial"/>
          <w:sz w:val="24"/>
          <w:szCs w:val="24"/>
        </w:rPr>
        <w:t>PA-7-POL638.70/POL908.0</w:t>
      </w:r>
    </w:p>
    <w:p w:rsidR="00D15A82" w:rsidRDefault="00D15A82" w:rsidP="00D15A82">
      <w:pPr>
        <w:pStyle w:val="Textesoumission"/>
        <w:tabs>
          <w:tab w:val="left" w:pos="0"/>
        </w:tabs>
        <w:jc w:val="both"/>
        <w:rPr>
          <w:rFonts w:cs="Arial"/>
          <w:sz w:val="24"/>
          <w:szCs w:val="24"/>
        </w:rPr>
      </w:pPr>
    </w:p>
    <w:p w:rsidR="00D15A82" w:rsidRDefault="00D15A82" w:rsidP="00D15A82">
      <w:pPr>
        <w:pStyle w:val="Textesoumission"/>
        <w:tabs>
          <w:tab w:val="left" w:pos="0"/>
        </w:tabs>
        <w:jc w:val="both"/>
        <w:rPr>
          <w:rFonts w:cs="Arial"/>
          <w:sz w:val="24"/>
          <w:szCs w:val="24"/>
        </w:rPr>
      </w:pPr>
    </w:p>
    <w:p w:rsidR="00D15A82" w:rsidRDefault="00D15A82" w:rsidP="00D15A82">
      <w:pPr>
        <w:pStyle w:val="Textesoumission"/>
        <w:tabs>
          <w:tab w:val="left" w:pos="0"/>
        </w:tabs>
        <w:jc w:val="both"/>
        <w:rPr>
          <w:rFonts w:cs="Arial"/>
          <w:sz w:val="24"/>
          <w:szCs w:val="24"/>
        </w:rPr>
      </w:pPr>
    </w:p>
    <w:p w:rsidR="00D15A82" w:rsidRDefault="00D15A82" w:rsidP="00D15A82">
      <w:pPr>
        <w:pStyle w:val="Textesoumission"/>
        <w:tabs>
          <w:tab w:val="left" w:pos="0"/>
        </w:tabs>
        <w:jc w:val="both"/>
        <w:rPr>
          <w:rFonts w:cs="Arial"/>
          <w:sz w:val="24"/>
          <w:szCs w:val="24"/>
        </w:rPr>
      </w:pPr>
    </w:p>
    <w:p w:rsidR="00D15A82" w:rsidRDefault="00D15A82" w:rsidP="00D15A82">
      <w:pPr>
        <w:pStyle w:val="Textesoumission"/>
        <w:tabs>
          <w:tab w:val="left" w:pos="0"/>
        </w:tabs>
        <w:jc w:val="both"/>
        <w:rPr>
          <w:rFonts w:cs="Arial"/>
          <w:sz w:val="24"/>
          <w:szCs w:val="24"/>
        </w:rPr>
      </w:pPr>
    </w:p>
    <w:p w:rsidR="00D15A82" w:rsidRDefault="00D15A82" w:rsidP="00D15A82">
      <w:pPr>
        <w:tabs>
          <w:tab w:val="left" w:pos="142"/>
        </w:tabs>
        <w:ind w:firstLine="142"/>
        <w:rPr>
          <w:rFonts w:ascii="Arial" w:hAnsi="Arial" w:cs="Arial"/>
          <w:b/>
          <w:bCs/>
          <w:sz w:val="24"/>
          <w:szCs w:val="24"/>
          <w:lang w:eastAsia="fr-CH"/>
        </w:rPr>
      </w:pPr>
      <w:r>
        <w:rPr>
          <w:rFonts w:ascii="Arial" w:hAnsi="Arial" w:cs="Arial"/>
          <w:b/>
          <w:bCs/>
          <w:sz w:val="24"/>
          <w:szCs w:val="24"/>
          <w:lang w:eastAsia="fr-CH"/>
        </w:rPr>
        <w:t>Passerelle</w:t>
      </w:r>
      <w:r w:rsidRPr="00A23085">
        <w:rPr>
          <w:rFonts w:ascii="Arial" w:hAnsi="Arial" w:cs="Arial"/>
          <w:b/>
          <w:bCs/>
          <w:sz w:val="24"/>
          <w:szCs w:val="24"/>
          <w:lang w:eastAsia="fr-CH"/>
        </w:rPr>
        <w:t xml:space="preserve"> </w:t>
      </w:r>
      <w:proofErr w:type="spellStart"/>
      <w:r w:rsidRPr="00A23085">
        <w:rPr>
          <w:rFonts w:ascii="Arial" w:hAnsi="Arial" w:cs="Arial"/>
          <w:b/>
          <w:bCs/>
          <w:sz w:val="24"/>
          <w:szCs w:val="24"/>
          <w:lang w:eastAsia="fr-CH"/>
        </w:rPr>
        <w:t>Easy</w:t>
      </w:r>
      <w:proofErr w:type="spellEnd"/>
      <w:r w:rsidRPr="00A23085">
        <w:rPr>
          <w:rFonts w:ascii="Arial" w:hAnsi="Arial" w:cs="Arial"/>
          <w:b/>
          <w:bCs/>
          <w:sz w:val="24"/>
          <w:szCs w:val="24"/>
          <w:lang w:eastAsia="fr-CH"/>
        </w:rPr>
        <w:t xml:space="preserve">-P® </w:t>
      </w:r>
      <w:r w:rsidRPr="00D834FC">
        <w:rPr>
          <w:rFonts w:ascii="Arial" w:hAnsi="Arial" w:cs="Arial"/>
          <w:b/>
          <w:bCs/>
          <w:sz w:val="24"/>
          <w:szCs w:val="24"/>
          <w:lang w:eastAsia="fr-CH"/>
        </w:rPr>
        <w:t>PA-7-POL638.70</w:t>
      </w:r>
    </w:p>
    <w:p w:rsidR="00D15A82" w:rsidRDefault="00D15A82" w:rsidP="00D15A82">
      <w:pPr>
        <w:tabs>
          <w:tab w:val="left" w:pos="142"/>
        </w:tabs>
        <w:ind w:left="142"/>
        <w:rPr>
          <w:rFonts w:ascii="Arial" w:hAnsi="Arial" w:cs="Arial"/>
          <w:bCs/>
          <w:sz w:val="24"/>
          <w:szCs w:val="24"/>
          <w:lang w:eastAsia="fr-CH"/>
        </w:rPr>
      </w:pPr>
      <w:r>
        <w:rPr>
          <w:rFonts w:ascii="Arial" w:hAnsi="Arial" w:cs="Arial"/>
          <w:bCs/>
          <w:sz w:val="24"/>
          <w:szCs w:val="24"/>
          <w:lang w:eastAsia="fr-CH"/>
        </w:rPr>
        <w:t xml:space="preserve">Interface  à Contacts, permet de commander les modules </w:t>
      </w:r>
      <w:proofErr w:type="spellStart"/>
      <w:r>
        <w:rPr>
          <w:rFonts w:ascii="Arial" w:hAnsi="Arial" w:cs="Arial"/>
          <w:bCs/>
          <w:sz w:val="24"/>
          <w:szCs w:val="24"/>
          <w:lang w:eastAsia="fr-CH"/>
        </w:rPr>
        <w:t>EasyBus</w:t>
      </w:r>
      <w:proofErr w:type="spellEnd"/>
      <w:r>
        <w:rPr>
          <w:rFonts w:ascii="Arial" w:hAnsi="Arial" w:cs="Arial"/>
          <w:bCs/>
          <w:sz w:val="24"/>
          <w:szCs w:val="24"/>
          <w:lang w:eastAsia="fr-CH"/>
        </w:rPr>
        <w:t xml:space="preserve"> de gestion des   clapets coupe-feu et de détecteurs de fumées depuis un système muni d’entrées/sorties digitales.</w:t>
      </w:r>
    </w:p>
    <w:p w:rsidR="00D15A82" w:rsidRDefault="00D15A82" w:rsidP="00D15A82">
      <w:pPr>
        <w:pStyle w:val="Textesoumission"/>
        <w:tabs>
          <w:tab w:val="left" w:pos="142"/>
        </w:tabs>
        <w:ind w:left="0" w:firstLine="14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Marque proposée</w:t>
      </w:r>
      <w:r>
        <w:rPr>
          <w:rFonts w:cs="Arial"/>
          <w:sz w:val="24"/>
          <w:szCs w:val="24"/>
        </w:rPr>
        <w:tab/>
        <w:t>: SCHAKO</w:t>
      </w:r>
    </w:p>
    <w:p w:rsidR="00D15A82" w:rsidRPr="00A23085" w:rsidRDefault="00D15A82" w:rsidP="00D15A82">
      <w:pPr>
        <w:pStyle w:val="Textesoumission"/>
        <w:tabs>
          <w:tab w:val="left" w:pos="142"/>
        </w:tabs>
        <w:ind w:left="0" w:firstLine="14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Système proposé</w:t>
      </w:r>
      <w:r>
        <w:rPr>
          <w:rFonts w:cs="Arial"/>
          <w:sz w:val="24"/>
          <w:szCs w:val="24"/>
        </w:rPr>
        <w:tab/>
      </w:r>
      <w:r w:rsidRPr="00A23085">
        <w:rPr>
          <w:rFonts w:cs="Arial"/>
          <w:sz w:val="24"/>
          <w:szCs w:val="24"/>
        </w:rPr>
        <w:t xml:space="preserve">: </w:t>
      </w:r>
      <w:r w:rsidRPr="00A23085">
        <w:rPr>
          <w:rFonts w:cs="Arial"/>
          <w:sz w:val="24"/>
          <w:szCs w:val="24"/>
        </w:rPr>
        <w:tab/>
      </w:r>
      <w:proofErr w:type="spellStart"/>
      <w:r w:rsidRPr="00A23085">
        <w:rPr>
          <w:rFonts w:cs="Arial"/>
          <w:sz w:val="24"/>
          <w:szCs w:val="24"/>
        </w:rPr>
        <w:t>EasyBus</w:t>
      </w:r>
      <w:proofErr w:type="spellEnd"/>
    </w:p>
    <w:p w:rsidR="00D15A82" w:rsidRDefault="00D15A82" w:rsidP="00D15A82">
      <w:pPr>
        <w:pStyle w:val="Textesoumission"/>
        <w:tabs>
          <w:tab w:val="left" w:pos="142"/>
        </w:tabs>
        <w:ind w:left="0" w:firstLine="14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Type proposé</w:t>
      </w:r>
      <w:r>
        <w:rPr>
          <w:rFonts w:cs="Arial"/>
          <w:sz w:val="24"/>
          <w:szCs w:val="24"/>
        </w:rPr>
        <w:tab/>
        <w:t xml:space="preserve">: </w:t>
      </w:r>
      <w:r w:rsidRPr="00D834FC">
        <w:rPr>
          <w:rFonts w:cs="Arial"/>
          <w:sz w:val="24"/>
          <w:szCs w:val="24"/>
        </w:rPr>
        <w:t>PA-7-POL638.70</w:t>
      </w:r>
    </w:p>
    <w:p w:rsidR="00D15A82" w:rsidRDefault="00D15A82" w:rsidP="00D15A82">
      <w:pPr>
        <w:pStyle w:val="Textesoumission"/>
        <w:tabs>
          <w:tab w:val="left" w:pos="0"/>
        </w:tabs>
        <w:jc w:val="both"/>
        <w:rPr>
          <w:rFonts w:cs="Arial"/>
          <w:sz w:val="24"/>
          <w:szCs w:val="24"/>
        </w:rPr>
      </w:pPr>
    </w:p>
    <w:p w:rsidR="00D15A82" w:rsidRDefault="00D15A82" w:rsidP="00D15A82">
      <w:pPr>
        <w:pStyle w:val="Textesoumission"/>
        <w:tabs>
          <w:tab w:val="left" w:pos="0"/>
        </w:tabs>
        <w:jc w:val="both"/>
        <w:rPr>
          <w:rFonts w:cs="Arial"/>
          <w:sz w:val="24"/>
          <w:szCs w:val="24"/>
        </w:rPr>
      </w:pPr>
    </w:p>
    <w:p w:rsidR="00D15A82" w:rsidRPr="00D834FC" w:rsidRDefault="00D15A82" w:rsidP="00D15A82">
      <w:pPr>
        <w:pStyle w:val="Textesoumission"/>
        <w:ind w:left="0" w:firstLine="142"/>
        <w:jc w:val="both"/>
        <w:rPr>
          <w:rFonts w:cs="Arial"/>
          <w:sz w:val="24"/>
          <w:szCs w:val="24"/>
        </w:rPr>
      </w:pPr>
    </w:p>
    <w:p w:rsidR="00D15A82" w:rsidRPr="00A23085" w:rsidRDefault="00D15A82" w:rsidP="00D15A82">
      <w:pPr>
        <w:pStyle w:val="Textesoumission"/>
        <w:jc w:val="both"/>
        <w:rPr>
          <w:rFonts w:cs="Arial"/>
          <w:sz w:val="24"/>
          <w:szCs w:val="24"/>
        </w:rPr>
      </w:pPr>
    </w:p>
    <w:p w:rsidR="00D15A82" w:rsidRDefault="00D15A82" w:rsidP="00D15A82">
      <w:pPr>
        <w:spacing w:after="0"/>
        <w:ind w:left="142" w:right="2268"/>
        <w:jc w:val="both"/>
        <w:rPr>
          <w:rFonts w:ascii="Arial" w:hAnsi="Arial" w:cs="Arial"/>
          <w:sz w:val="24"/>
          <w:szCs w:val="24"/>
        </w:rPr>
      </w:pPr>
    </w:p>
    <w:p w:rsidR="00D15A82" w:rsidRDefault="00D15A82" w:rsidP="00D15A82">
      <w:pPr>
        <w:spacing w:after="0"/>
        <w:ind w:right="2268"/>
        <w:jc w:val="both"/>
        <w:rPr>
          <w:rFonts w:ascii="Arial" w:hAnsi="Arial" w:cs="Arial"/>
          <w:sz w:val="24"/>
          <w:szCs w:val="24"/>
          <w:lang w:val="en-GB"/>
        </w:rPr>
      </w:pPr>
    </w:p>
    <w:p w:rsidR="00D15A82" w:rsidRPr="006C62F1" w:rsidRDefault="00D15A82" w:rsidP="00D15A82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fr-CH"/>
        </w:rPr>
        <w:lastRenderedPageBreak/>
        <w:t>Prestation de mise en service</w:t>
      </w:r>
      <w:bookmarkStart w:id="0" w:name="_GoBack"/>
      <w:bookmarkEnd w:id="0"/>
    </w:p>
    <w:p w:rsidR="00D15A82" w:rsidRPr="00A23085" w:rsidRDefault="00D15A82" w:rsidP="00D15A82">
      <w:pPr>
        <w:spacing w:after="0"/>
        <w:ind w:right="2268"/>
        <w:jc w:val="both"/>
        <w:rPr>
          <w:rFonts w:ascii="Arial" w:hAnsi="Arial" w:cs="Arial"/>
          <w:sz w:val="24"/>
          <w:szCs w:val="24"/>
        </w:rPr>
      </w:pPr>
      <w:r w:rsidRPr="00A23085">
        <w:rPr>
          <w:rFonts w:ascii="Arial" w:hAnsi="Arial" w:cs="Arial"/>
          <w:sz w:val="24"/>
          <w:szCs w:val="24"/>
        </w:rPr>
        <w:t>Mise en service et prestations d’adressage</w:t>
      </w:r>
      <w:r>
        <w:rPr>
          <w:rFonts w:ascii="Arial" w:hAnsi="Arial" w:cs="Arial"/>
          <w:sz w:val="24"/>
          <w:szCs w:val="24"/>
        </w:rPr>
        <w:t xml:space="preserve"> des modules de communication</w:t>
      </w:r>
      <w:r w:rsidRPr="00A23085">
        <w:rPr>
          <w:rFonts w:ascii="Arial" w:hAnsi="Arial" w:cs="Arial"/>
          <w:sz w:val="24"/>
          <w:szCs w:val="24"/>
        </w:rPr>
        <w:t xml:space="preserve"> (autant de fois qu’il y a de module</w:t>
      </w:r>
      <w:r>
        <w:rPr>
          <w:rFonts w:ascii="Arial" w:hAnsi="Arial" w:cs="Arial"/>
          <w:sz w:val="24"/>
          <w:szCs w:val="24"/>
        </w:rPr>
        <w:t>s</w:t>
      </w:r>
      <w:r w:rsidRPr="00A23085">
        <w:rPr>
          <w:rFonts w:ascii="Arial" w:hAnsi="Arial" w:cs="Arial"/>
          <w:sz w:val="24"/>
          <w:szCs w:val="24"/>
        </w:rPr>
        <w:t>)</w:t>
      </w:r>
    </w:p>
    <w:p w:rsidR="00D15A82" w:rsidRPr="00A23085" w:rsidRDefault="00D15A82" w:rsidP="00D15A82">
      <w:pPr>
        <w:spacing w:after="0"/>
        <w:ind w:right="2268"/>
        <w:jc w:val="both"/>
        <w:rPr>
          <w:rFonts w:ascii="Arial" w:hAnsi="Arial" w:cs="Arial"/>
          <w:sz w:val="24"/>
          <w:szCs w:val="24"/>
        </w:rPr>
      </w:pPr>
    </w:p>
    <w:p w:rsidR="00D15A82" w:rsidRDefault="00D15A82" w:rsidP="00D15A82">
      <w:pPr>
        <w:pStyle w:val="Textesoumission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Marque proposée</w:t>
      </w:r>
      <w:r>
        <w:rPr>
          <w:rFonts w:cs="Arial"/>
          <w:sz w:val="24"/>
          <w:szCs w:val="24"/>
        </w:rPr>
        <w:tab/>
        <w:t>: SCHAKO</w:t>
      </w:r>
    </w:p>
    <w:p w:rsidR="00D15A82" w:rsidRPr="00A23085" w:rsidRDefault="00D15A82" w:rsidP="00D15A82">
      <w:pPr>
        <w:pStyle w:val="Textesoumission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Système proposé</w:t>
      </w:r>
      <w:r>
        <w:rPr>
          <w:rFonts w:cs="Arial"/>
          <w:sz w:val="24"/>
          <w:szCs w:val="24"/>
        </w:rPr>
        <w:tab/>
      </w:r>
      <w:r w:rsidRPr="00A23085">
        <w:rPr>
          <w:rFonts w:cs="Arial"/>
          <w:sz w:val="24"/>
          <w:szCs w:val="24"/>
        </w:rPr>
        <w:t xml:space="preserve">: </w:t>
      </w:r>
      <w:r w:rsidRPr="00A23085">
        <w:rPr>
          <w:rFonts w:cs="Arial"/>
          <w:sz w:val="24"/>
          <w:szCs w:val="24"/>
        </w:rPr>
        <w:tab/>
      </w:r>
      <w:proofErr w:type="spellStart"/>
      <w:r w:rsidRPr="00A23085">
        <w:rPr>
          <w:rFonts w:cs="Arial"/>
          <w:sz w:val="24"/>
          <w:szCs w:val="24"/>
        </w:rPr>
        <w:t>EasyBus</w:t>
      </w:r>
      <w:proofErr w:type="spellEnd"/>
    </w:p>
    <w:p w:rsidR="00D15A82" w:rsidRPr="00A23085" w:rsidRDefault="00D15A82" w:rsidP="00D15A82">
      <w:pPr>
        <w:pStyle w:val="Textesoumission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Type proposé</w:t>
      </w:r>
      <w:r>
        <w:rPr>
          <w:rFonts w:cs="Arial"/>
          <w:sz w:val="24"/>
          <w:szCs w:val="24"/>
        </w:rPr>
        <w:tab/>
        <w:t>: MES-7</w:t>
      </w:r>
    </w:p>
    <w:p w:rsidR="006F6627" w:rsidRPr="00A23085" w:rsidRDefault="006F6627" w:rsidP="006C62F1">
      <w:pPr>
        <w:pStyle w:val="Textesoumission"/>
        <w:jc w:val="both"/>
        <w:rPr>
          <w:rFonts w:cs="Arial"/>
          <w:sz w:val="24"/>
          <w:szCs w:val="24"/>
          <w:lang w:eastAsia="fr-CH"/>
        </w:rPr>
      </w:pPr>
    </w:p>
    <w:sectPr w:rsidR="006F6627" w:rsidRPr="00A23085" w:rsidSect="00A72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compat/>
  <w:rsids>
    <w:rsidRoot w:val="009B64A5"/>
    <w:rsid w:val="00021AC9"/>
    <w:rsid w:val="00056614"/>
    <w:rsid w:val="00191C08"/>
    <w:rsid w:val="001A2610"/>
    <w:rsid w:val="002B50F3"/>
    <w:rsid w:val="002D4647"/>
    <w:rsid w:val="00336CF8"/>
    <w:rsid w:val="003706AC"/>
    <w:rsid w:val="00413900"/>
    <w:rsid w:val="004169CB"/>
    <w:rsid w:val="004E5188"/>
    <w:rsid w:val="005150B6"/>
    <w:rsid w:val="00531444"/>
    <w:rsid w:val="00541C09"/>
    <w:rsid w:val="0058072A"/>
    <w:rsid w:val="005840E5"/>
    <w:rsid w:val="005E6BA3"/>
    <w:rsid w:val="00615E88"/>
    <w:rsid w:val="006351E5"/>
    <w:rsid w:val="006C62F1"/>
    <w:rsid w:val="006F6627"/>
    <w:rsid w:val="00724FF2"/>
    <w:rsid w:val="007415AF"/>
    <w:rsid w:val="007D4393"/>
    <w:rsid w:val="00806874"/>
    <w:rsid w:val="0086608A"/>
    <w:rsid w:val="008717F8"/>
    <w:rsid w:val="00897C17"/>
    <w:rsid w:val="0094011E"/>
    <w:rsid w:val="00941E5C"/>
    <w:rsid w:val="009647BF"/>
    <w:rsid w:val="00971D77"/>
    <w:rsid w:val="009B64A5"/>
    <w:rsid w:val="009B6B56"/>
    <w:rsid w:val="00A23085"/>
    <w:rsid w:val="00A300D7"/>
    <w:rsid w:val="00A7280D"/>
    <w:rsid w:val="00A85B92"/>
    <w:rsid w:val="00AD119F"/>
    <w:rsid w:val="00AE56A4"/>
    <w:rsid w:val="00B109BE"/>
    <w:rsid w:val="00B4394A"/>
    <w:rsid w:val="00BD3B64"/>
    <w:rsid w:val="00BF3649"/>
    <w:rsid w:val="00D15A82"/>
    <w:rsid w:val="00D52C17"/>
    <w:rsid w:val="00D720D5"/>
    <w:rsid w:val="00E56D38"/>
    <w:rsid w:val="00E63DE0"/>
    <w:rsid w:val="00EA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0E5"/>
    <w:rPr>
      <w:rFonts w:ascii="Tahoma" w:hAnsi="Tahoma" w:cs="Tahoma"/>
      <w:sz w:val="16"/>
      <w:szCs w:val="16"/>
    </w:rPr>
  </w:style>
  <w:style w:type="paragraph" w:customStyle="1" w:styleId="Textesoumission">
    <w:name w:val="Texte_soumission"/>
    <w:basedOn w:val="Normal"/>
    <w:rsid w:val="00B109BE"/>
    <w:pPr>
      <w:tabs>
        <w:tab w:val="left" w:pos="567"/>
        <w:tab w:val="left" w:pos="1134"/>
        <w:tab w:val="left" w:pos="2268"/>
        <w:tab w:val="right" w:pos="3119"/>
        <w:tab w:val="left" w:pos="3261"/>
        <w:tab w:val="right" w:pos="4253"/>
        <w:tab w:val="left" w:pos="4395"/>
      </w:tabs>
      <w:spacing w:after="0" w:line="240" w:lineRule="auto"/>
      <w:ind w:left="142" w:right="141"/>
    </w:pPr>
    <w:rPr>
      <w:rFonts w:ascii="Arial" w:eastAsia="Times New Roman" w:hAnsi="Arial" w:cs="Times New Roman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0E5"/>
    <w:rPr>
      <w:rFonts w:ascii="Tahoma" w:hAnsi="Tahoma" w:cs="Tahoma"/>
      <w:sz w:val="16"/>
      <w:szCs w:val="16"/>
    </w:rPr>
  </w:style>
  <w:style w:type="paragraph" w:customStyle="1" w:styleId="Textesoumission">
    <w:name w:val="Texte_soumission"/>
    <w:basedOn w:val="Normal"/>
    <w:rsid w:val="00B109BE"/>
    <w:pPr>
      <w:tabs>
        <w:tab w:val="left" w:pos="567"/>
        <w:tab w:val="left" w:pos="1134"/>
        <w:tab w:val="left" w:pos="2268"/>
        <w:tab w:val="right" w:pos="3119"/>
        <w:tab w:val="left" w:pos="3261"/>
        <w:tab w:val="right" w:pos="4253"/>
        <w:tab w:val="left" w:pos="4395"/>
      </w:tabs>
      <w:spacing w:after="0" w:line="240" w:lineRule="auto"/>
      <w:ind w:left="142" w:right="141"/>
    </w:pPr>
    <w:rPr>
      <w:rFonts w:ascii="Arial" w:eastAsia="Times New Roman" w:hAnsi="Arial" w:cs="Times New Roman"/>
      <w:sz w:val="20"/>
      <w:szCs w:val="2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71B8-1E21-4DE4-8499-123565FC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1186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</dc:creator>
  <cp:lastModifiedBy>d.ducry</cp:lastModifiedBy>
  <cp:revision>14</cp:revision>
  <cp:lastPrinted>2012-03-19T16:32:00Z</cp:lastPrinted>
  <dcterms:created xsi:type="dcterms:W3CDTF">2012-03-09T08:02:00Z</dcterms:created>
  <dcterms:modified xsi:type="dcterms:W3CDTF">2013-02-20T13:25:00Z</dcterms:modified>
</cp:coreProperties>
</file>